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2C" w:rsidRPr="00D95252" w:rsidRDefault="00AB3F2C" w:rsidP="00AB3F2C">
      <w:pPr>
        <w:pageBreakBefore/>
        <w:jc w:val="center"/>
        <w:outlineLvl w:val="0"/>
        <w:rPr>
          <w:b/>
          <w:w w:val="150"/>
          <w:sz w:val="32"/>
          <w:szCs w:val="32"/>
        </w:rPr>
      </w:pPr>
      <w:r w:rsidRPr="00D95252">
        <w:rPr>
          <w:b/>
          <w:w w:val="150"/>
          <w:sz w:val="32"/>
          <w:szCs w:val="32"/>
        </w:rPr>
        <w:t xml:space="preserve">Календарно – тематичне планування з </w:t>
      </w:r>
      <w:r>
        <w:rPr>
          <w:b/>
          <w:w w:val="150"/>
          <w:sz w:val="32"/>
          <w:szCs w:val="32"/>
        </w:rPr>
        <w:t>геометрії</w:t>
      </w:r>
    </w:p>
    <w:p w:rsidR="00AB3F2C" w:rsidRPr="00D95252" w:rsidRDefault="00AB3F2C" w:rsidP="00AB3F2C">
      <w:pPr>
        <w:jc w:val="center"/>
        <w:outlineLvl w:val="0"/>
        <w:rPr>
          <w:w w:val="150"/>
          <w:sz w:val="28"/>
          <w:szCs w:val="28"/>
        </w:rPr>
      </w:pPr>
      <w:r w:rsidRPr="00D95252">
        <w:rPr>
          <w:w w:val="150"/>
          <w:sz w:val="28"/>
          <w:szCs w:val="28"/>
        </w:rPr>
        <w:t xml:space="preserve">9клас    /усього 70 </w:t>
      </w:r>
      <w:proofErr w:type="spellStart"/>
      <w:r w:rsidRPr="00D95252">
        <w:rPr>
          <w:w w:val="150"/>
          <w:sz w:val="28"/>
          <w:szCs w:val="28"/>
        </w:rPr>
        <w:t>год</w:t>
      </w:r>
      <w:proofErr w:type="spellEnd"/>
      <w:r w:rsidRPr="00D95252">
        <w:rPr>
          <w:w w:val="150"/>
          <w:sz w:val="28"/>
          <w:szCs w:val="28"/>
        </w:rPr>
        <w:t>/ І семестр /3</w:t>
      </w:r>
      <w:r>
        <w:rPr>
          <w:w w:val="150"/>
          <w:sz w:val="28"/>
          <w:szCs w:val="28"/>
        </w:rPr>
        <w:t>4</w:t>
      </w:r>
      <w:r w:rsidRPr="00D95252">
        <w:rPr>
          <w:w w:val="150"/>
          <w:sz w:val="28"/>
          <w:szCs w:val="28"/>
        </w:rPr>
        <w:t xml:space="preserve"> </w:t>
      </w:r>
      <w:proofErr w:type="spellStart"/>
      <w:r w:rsidRPr="00D95252">
        <w:rPr>
          <w:w w:val="150"/>
          <w:sz w:val="28"/>
          <w:szCs w:val="28"/>
        </w:rPr>
        <w:t>год</w:t>
      </w:r>
      <w:proofErr w:type="spellEnd"/>
      <w:r w:rsidRPr="00D95252">
        <w:rPr>
          <w:w w:val="150"/>
          <w:sz w:val="28"/>
          <w:szCs w:val="28"/>
        </w:rPr>
        <w:t xml:space="preserve"> /</w:t>
      </w:r>
    </w:p>
    <w:p w:rsidR="00AB3F2C" w:rsidRPr="00D95252" w:rsidRDefault="00AB3F2C" w:rsidP="00AB3F2C">
      <w:pPr>
        <w:jc w:val="center"/>
        <w:outlineLvl w:val="0"/>
        <w:rPr>
          <w:w w:val="150"/>
          <w:sz w:val="32"/>
          <w:szCs w:val="32"/>
        </w:rPr>
      </w:pPr>
      <w:r>
        <w:rPr>
          <w:w w:val="150"/>
          <w:sz w:val="32"/>
          <w:szCs w:val="32"/>
        </w:rPr>
        <w:t xml:space="preserve">Контрольних робіт -   Тематичних </w:t>
      </w:r>
      <w:proofErr w:type="spellStart"/>
      <w:r>
        <w:rPr>
          <w:w w:val="150"/>
          <w:sz w:val="32"/>
          <w:szCs w:val="32"/>
        </w:rPr>
        <w:t>оцінювань-</w:t>
      </w:r>
      <w:proofErr w:type="spellEnd"/>
      <w:r>
        <w:rPr>
          <w:w w:val="150"/>
          <w:sz w:val="32"/>
          <w:szCs w:val="32"/>
        </w:rPr>
        <w:t xml:space="preserve"> </w:t>
      </w:r>
      <w:r w:rsidRPr="00D95252">
        <w:rPr>
          <w:w w:val="150"/>
          <w:sz w:val="32"/>
          <w:szCs w:val="32"/>
        </w:rPr>
        <w:t xml:space="preserve"> </w:t>
      </w:r>
    </w:p>
    <w:tbl>
      <w:tblPr>
        <w:tblW w:w="4764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951"/>
        <w:gridCol w:w="1054"/>
        <w:gridCol w:w="6995"/>
        <w:gridCol w:w="1335"/>
      </w:tblGrid>
      <w:tr w:rsidR="00AB3F2C" w:rsidRPr="00D95252" w:rsidTr="00577883">
        <w:trPr>
          <w:trHeight w:val="1123"/>
        </w:trPr>
        <w:tc>
          <w:tcPr>
            <w:tcW w:w="46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№ з/п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Дата</w:t>
            </w:r>
          </w:p>
        </w:tc>
        <w:tc>
          <w:tcPr>
            <w:tcW w:w="3384" w:type="pct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Тема модульного заняття</w:t>
            </w:r>
          </w:p>
        </w:tc>
        <w:tc>
          <w:tcPr>
            <w:tcW w:w="646" w:type="pct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86"/>
        </w:trPr>
        <w:tc>
          <w:tcPr>
            <w:tcW w:w="4354" w:type="pct"/>
            <w:gridSpan w:val="3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9E3F79" w:rsidRDefault="00AB3F2C" w:rsidP="005778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Тема1.  </w:t>
            </w:r>
            <w:r w:rsidRPr="009E3F79">
              <w:rPr>
                <w:b/>
                <w:sz w:val="28"/>
                <w:szCs w:val="28"/>
              </w:rPr>
              <w:t xml:space="preserve">Розв’язування трикутників (16 </w:t>
            </w:r>
            <w:proofErr w:type="spellStart"/>
            <w:r w:rsidRPr="009E3F79">
              <w:rPr>
                <w:b/>
                <w:sz w:val="28"/>
                <w:szCs w:val="28"/>
              </w:rPr>
              <w:t>год</w:t>
            </w:r>
            <w:proofErr w:type="spellEnd"/>
            <w:r w:rsidRPr="009E3F79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– 9 </w:t>
            </w:r>
            <w:proofErr w:type="spellStart"/>
            <w:r>
              <w:rPr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ru-RU"/>
              </w:rPr>
            </w:pPr>
            <w:r w:rsidRPr="00D95252">
              <w:rPr>
                <w:sz w:val="28"/>
                <w:szCs w:val="28"/>
                <w:lang w:val="ru-RU"/>
              </w:rPr>
              <w:t>1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ru-RU"/>
              </w:rPr>
            </w:pPr>
            <w:r w:rsidRPr="00D9525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0" w:type="pct"/>
            <w:vMerge w:val="restar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03/09</w:t>
            </w:r>
          </w:p>
        </w:tc>
        <w:tc>
          <w:tcPr>
            <w:tcW w:w="3384" w:type="pct"/>
            <w:vMerge w:val="restar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Синус, косинус, тангенс кутів від 0 до 180</w:t>
            </w:r>
            <w:r w:rsidRPr="00D95252">
              <w:rPr>
                <w:sz w:val="28"/>
                <w:szCs w:val="28"/>
                <w:vertAlign w:val="superscript"/>
              </w:rPr>
              <w:t>0</w:t>
            </w:r>
            <w:r w:rsidRPr="00D95252">
              <w:rPr>
                <w:sz w:val="28"/>
                <w:szCs w:val="28"/>
              </w:rPr>
              <w:t>.</w:t>
            </w:r>
          </w:p>
          <w:p w:rsidR="00AB3F2C" w:rsidRPr="00617C18" w:rsidRDefault="00AB3F2C" w:rsidP="00577883">
            <w:pPr>
              <w:ind w:right="-109"/>
              <w:rPr>
                <w:sz w:val="28"/>
                <w:szCs w:val="28"/>
                <w:lang w:val="ru-RU"/>
              </w:rPr>
            </w:pPr>
            <w:proofErr w:type="spellStart"/>
            <w:r w:rsidRPr="00617C18">
              <w:rPr>
                <w:sz w:val="28"/>
                <w:szCs w:val="28"/>
                <w:lang w:val="ru-RU"/>
              </w:rPr>
              <w:t>Основні</w:t>
            </w:r>
            <w:proofErr w:type="spellEnd"/>
            <w:r w:rsidRPr="00617C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7C18">
              <w:rPr>
                <w:sz w:val="28"/>
                <w:szCs w:val="28"/>
                <w:lang w:val="ru-RU"/>
              </w:rPr>
              <w:t>тригонометричні</w:t>
            </w:r>
            <w:proofErr w:type="spellEnd"/>
            <w:r w:rsidRPr="00617C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5252">
              <w:rPr>
                <w:sz w:val="28"/>
                <w:szCs w:val="28"/>
              </w:rPr>
              <w:t>тожності</w:t>
            </w:r>
            <w:proofErr w:type="spellEnd"/>
            <w:r w:rsidRPr="00D952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" w:type="pct"/>
            <w:vMerge w:val="restart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617C18" w:rsidRDefault="00AB3F2C" w:rsidP="00577883">
            <w:pPr>
              <w:rPr>
                <w:sz w:val="28"/>
                <w:szCs w:val="28"/>
                <w:lang w:val="ru-RU"/>
              </w:rPr>
            </w:pPr>
          </w:p>
          <w:p w:rsidR="00AB3F2C" w:rsidRPr="00617C18" w:rsidRDefault="00AB3F2C" w:rsidP="00577883">
            <w:pPr>
              <w:ind w:right="-109"/>
              <w:rPr>
                <w:sz w:val="28"/>
                <w:szCs w:val="28"/>
                <w:lang w:val="ru-RU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617C18" w:rsidRDefault="00AB3F2C" w:rsidP="00577883">
            <w:pPr>
              <w:jc w:val="center"/>
              <w:rPr>
                <w:sz w:val="28"/>
                <w:szCs w:val="28"/>
                <w:lang w:val="ru-RU"/>
              </w:rPr>
            </w:pPr>
            <w:r w:rsidRPr="00617C18">
              <w:rPr>
                <w:sz w:val="28"/>
                <w:szCs w:val="28"/>
                <w:lang w:val="ru-RU"/>
              </w:rPr>
              <w:t>3</w:t>
            </w:r>
          </w:p>
          <w:p w:rsidR="00AB3F2C" w:rsidRPr="00617C18" w:rsidRDefault="00AB3F2C" w:rsidP="00577883">
            <w:pPr>
              <w:jc w:val="center"/>
              <w:rPr>
                <w:sz w:val="28"/>
                <w:szCs w:val="28"/>
                <w:lang w:val="ru-RU"/>
              </w:rPr>
            </w:pPr>
            <w:r w:rsidRPr="00617C1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10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11/09</w:t>
            </w:r>
          </w:p>
        </w:tc>
        <w:tc>
          <w:tcPr>
            <w:tcW w:w="3384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 xml:space="preserve">Теорема синусів. </w:t>
            </w:r>
          </w:p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Розв’язування задач. Самостійна робота</w:t>
            </w:r>
          </w:p>
        </w:tc>
        <w:tc>
          <w:tcPr>
            <w:tcW w:w="646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Default="00AB3F2C" w:rsidP="00577883">
            <w:pPr>
              <w:rPr>
                <w:sz w:val="28"/>
                <w:szCs w:val="28"/>
              </w:rPr>
            </w:pPr>
          </w:p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5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0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17/09</w:t>
            </w:r>
          </w:p>
        </w:tc>
        <w:tc>
          <w:tcPr>
            <w:tcW w:w="3384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 xml:space="preserve">Теорема косинусів. Розв’язування задач. </w:t>
            </w:r>
          </w:p>
        </w:tc>
        <w:tc>
          <w:tcPr>
            <w:tcW w:w="646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7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0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25/09</w:t>
            </w:r>
          </w:p>
        </w:tc>
        <w:tc>
          <w:tcPr>
            <w:tcW w:w="3384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Розв’язування трикутників. Прикладні задачі.</w:t>
            </w:r>
          </w:p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 xml:space="preserve">Розв’язування задач. </w:t>
            </w:r>
          </w:p>
        </w:tc>
        <w:tc>
          <w:tcPr>
            <w:tcW w:w="646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Default="00AB3F2C" w:rsidP="00577883">
            <w:pPr>
              <w:rPr>
                <w:sz w:val="28"/>
                <w:szCs w:val="28"/>
              </w:rPr>
            </w:pPr>
          </w:p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9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10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</w:t>
            </w:r>
          </w:p>
        </w:tc>
        <w:tc>
          <w:tcPr>
            <w:tcW w:w="3384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pacing w:before="79"/>
              <w:ind w:right="-109"/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Контрольна робота №1.</w:t>
            </w:r>
          </w:p>
          <w:p w:rsidR="00AB3F2C" w:rsidRPr="00D95252" w:rsidRDefault="00AB3F2C" w:rsidP="00577883">
            <w:pPr>
              <w:spacing w:before="79"/>
              <w:ind w:right="-109"/>
              <w:rPr>
                <w:b/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Формули для знаходження площ трикутника</w:t>
            </w:r>
            <w:r w:rsidRPr="00D952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46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Default="00AB3F2C" w:rsidP="00577883">
            <w:pPr>
              <w:rPr>
                <w:b/>
                <w:sz w:val="28"/>
                <w:szCs w:val="28"/>
              </w:rPr>
            </w:pPr>
          </w:p>
          <w:p w:rsidR="00AB3F2C" w:rsidRPr="00D95252" w:rsidRDefault="00AB3F2C" w:rsidP="00577883">
            <w:pPr>
              <w:spacing w:before="79"/>
              <w:ind w:right="-109"/>
              <w:rPr>
                <w:b/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F2C" w:rsidRPr="00617C18" w:rsidRDefault="00AB3F2C" w:rsidP="00577883">
            <w:pPr>
              <w:spacing w:before="79"/>
              <w:ind w:right="-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09/101. 2 </w:t>
            </w:r>
            <w:r w:rsidRPr="00617C18">
              <w:rPr>
                <w:b/>
                <w:sz w:val="28"/>
                <w:szCs w:val="28"/>
              </w:rPr>
              <w:t xml:space="preserve">Площа трикутника (7 </w:t>
            </w:r>
            <w:proofErr w:type="spellStart"/>
            <w:r>
              <w:rPr>
                <w:b/>
                <w:sz w:val="28"/>
                <w:szCs w:val="28"/>
              </w:rPr>
              <w:t>год</w:t>
            </w:r>
            <w:proofErr w:type="spellEnd"/>
            <w:r w:rsidRPr="00617C18">
              <w:rPr>
                <w:b/>
                <w:sz w:val="28"/>
                <w:szCs w:val="28"/>
              </w:rPr>
              <w:t>)</w:t>
            </w: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3F2C" w:rsidRPr="00617C18" w:rsidRDefault="00AB3F2C" w:rsidP="00577883">
            <w:pPr>
              <w:jc w:val="center"/>
              <w:rPr>
                <w:sz w:val="28"/>
                <w:szCs w:val="28"/>
                <w:lang w:val="ru-RU"/>
              </w:rPr>
            </w:pPr>
            <w:r w:rsidRPr="00617C18">
              <w:rPr>
                <w:sz w:val="28"/>
                <w:szCs w:val="28"/>
                <w:lang w:val="ru-RU"/>
              </w:rPr>
              <w:t>11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 w:rsidRPr="00617C18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10" w:type="pc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</w:t>
            </w:r>
          </w:p>
        </w:tc>
        <w:tc>
          <w:tcPr>
            <w:tcW w:w="3384" w:type="pc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 xml:space="preserve">Аналіз </w:t>
            </w:r>
            <w:proofErr w:type="spellStart"/>
            <w:r w:rsidRPr="00D95252">
              <w:rPr>
                <w:sz w:val="28"/>
                <w:szCs w:val="28"/>
              </w:rPr>
              <w:t>КР</w:t>
            </w:r>
            <w:proofErr w:type="spellEnd"/>
            <w:r w:rsidRPr="00D95252">
              <w:rPr>
                <w:sz w:val="28"/>
                <w:szCs w:val="28"/>
              </w:rPr>
              <w:t>. Розв’язування задач</w:t>
            </w:r>
          </w:p>
        </w:tc>
        <w:tc>
          <w:tcPr>
            <w:tcW w:w="646" w:type="pct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3F2C" w:rsidRPr="00617C18" w:rsidRDefault="00AB3F2C" w:rsidP="00577883">
            <w:pPr>
              <w:jc w:val="center"/>
              <w:rPr>
                <w:sz w:val="28"/>
                <w:szCs w:val="28"/>
                <w:lang w:val="ru-RU"/>
              </w:rPr>
            </w:pPr>
            <w:r w:rsidRPr="00617C18">
              <w:rPr>
                <w:sz w:val="28"/>
                <w:szCs w:val="28"/>
                <w:lang w:val="ru-RU"/>
              </w:rPr>
              <w:t>13</w:t>
            </w:r>
          </w:p>
          <w:p w:rsidR="00AB3F2C" w:rsidRPr="00617C18" w:rsidRDefault="00AB3F2C" w:rsidP="00577883">
            <w:pPr>
              <w:jc w:val="center"/>
              <w:rPr>
                <w:sz w:val="28"/>
                <w:szCs w:val="28"/>
                <w:lang w:val="ru-RU"/>
              </w:rPr>
            </w:pPr>
            <w:r w:rsidRPr="00617C18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10" w:type="pc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15/10</w:t>
            </w:r>
          </w:p>
        </w:tc>
        <w:tc>
          <w:tcPr>
            <w:tcW w:w="3384" w:type="pc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3F2C" w:rsidRPr="00D95252" w:rsidRDefault="00AB3F2C" w:rsidP="00577883">
            <w:pPr>
              <w:spacing w:before="79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Розв’язування задач. Самостійна робота.</w:t>
            </w:r>
          </w:p>
          <w:p w:rsidR="00AB3F2C" w:rsidRPr="00D95252" w:rsidRDefault="00AB3F2C" w:rsidP="00577883">
            <w:pPr>
              <w:spacing w:before="79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Розв’язування задач.</w:t>
            </w:r>
          </w:p>
        </w:tc>
        <w:tc>
          <w:tcPr>
            <w:tcW w:w="646" w:type="pct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493"/>
        </w:trPr>
        <w:tc>
          <w:tcPr>
            <w:tcW w:w="460" w:type="pct"/>
            <w:vMerge w:val="restart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  <w:p w:rsidR="00AB3F2C" w:rsidRPr="00617C18" w:rsidRDefault="00AB3F2C" w:rsidP="00577883">
            <w:pPr>
              <w:jc w:val="center"/>
              <w:rPr>
                <w:sz w:val="28"/>
                <w:szCs w:val="28"/>
                <w:lang w:val="ru-RU"/>
              </w:rPr>
            </w:pPr>
            <w:r w:rsidRPr="00617C18">
              <w:rPr>
                <w:sz w:val="28"/>
                <w:szCs w:val="28"/>
                <w:lang w:val="ru-RU"/>
              </w:rPr>
              <w:t>15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 w:rsidRPr="00617C1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10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23/10</w:t>
            </w:r>
          </w:p>
        </w:tc>
        <w:tc>
          <w:tcPr>
            <w:tcW w:w="3384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 xml:space="preserve">Контрольна робота № 2. </w:t>
            </w:r>
          </w:p>
          <w:p w:rsidR="00AB3F2C" w:rsidRPr="00D95252" w:rsidRDefault="00AB3F2C" w:rsidP="00577883">
            <w:pPr>
              <w:spacing w:before="79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Розв’язування вправ.</w:t>
            </w:r>
          </w:p>
          <w:p w:rsidR="00AB3F2C" w:rsidRPr="00D95252" w:rsidRDefault="00AB3F2C" w:rsidP="00577883">
            <w:pPr>
              <w:spacing w:before="79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Правильні многокутники</w:t>
            </w:r>
          </w:p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Default="00AB3F2C" w:rsidP="00577883">
            <w:pPr>
              <w:rPr>
                <w:sz w:val="28"/>
                <w:szCs w:val="28"/>
              </w:rPr>
            </w:pPr>
          </w:p>
          <w:p w:rsidR="00AB3F2C" w:rsidRPr="00D95252" w:rsidRDefault="00AB3F2C" w:rsidP="00577883">
            <w:pPr>
              <w:spacing w:before="79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60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7C18">
              <w:rPr>
                <w:b/>
                <w:sz w:val="28"/>
                <w:szCs w:val="28"/>
              </w:rPr>
              <w:t xml:space="preserve">Тема2. Правильні многокутники (6 </w:t>
            </w:r>
            <w:proofErr w:type="spellStart"/>
            <w:r w:rsidRPr="00617C18">
              <w:rPr>
                <w:b/>
                <w:sz w:val="28"/>
                <w:szCs w:val="28"/>
              </w:rPr>
              <w:t>год</w:t>
            </w:r>
            <w:proofErr w:type="spellEnd"/>
            <w:r w:rsidRPr="00617C18">
              <w:rPr>
                <w:b/>
                <w:sz w:val="28"/>
                <w:szCs w:val="28"/>
              </w:rPr>
              <w:t>)</w:t>
            </w: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17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10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29/10</w:t>
            </w:r>
          </w:p>
        </w:tc>
        <w:tc>
          <w:tcPr>
            <w:tcW w:w="3384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  <w:r w:rsidRPr="009E3F79">
              <w:rPr>
                <w:i/>
                <w:sz w:val="28"/>
                <w:szCs w:val="28"/>
              </w:rPr>
              <w:t xml:space="preserve">Аналіз </w:t>
            </w:r>
            <w:proofErr w:type="spellStart"/>
            <w:r w:rsidRPr="009E3F79">
              <w:rPr>
                <w:i/>
                <w:sz w:val="28"/>
                <w:szCs w:val="28"/>
              </w:rPr>
              <w:t>КР</w:t>
            </w:r>
            <w:proofErr w:type="spellEnd"/>
            <w:r w:rsidRPr="009E3F79">
              <w:rPr>
                <w:i/>
                <w:sz w:val="28"/>
                <w:szCs w:val="28"/>
              </w:rPr>
              <w:t>.</w:t>
            </w:r>
            <w:r w:rsidRPr="00D95252">
              <w:rPr>
                <w:sz w:val="28"/>
                <w:szCs w:val="28"/>
              </w:rPr>
              <w:t xml:space="preserve"> Формули радіусів вписаних і описаних кіл правильних многокутників. </w:t>
            </w:r>
          </w:p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Побудова правильних многокутників.</w:t>
            </w:r>
          </w:p>
        </w:tc>
        <w:tc>
          <w:tcPr>
            <w:tcW w:w="646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Default="00AB3F2C" w:rsidP="00577883">
            <w:pPr>
              <w:rPr>
                <w:sz w:val="28"/>
                <w:szCs w:val="28"/>
              </w:rPr>
            </w:pPr>
          </w:p>
          <w:p w:rsidR="00AB3F2C" w:rsidRDefault="00AB3F2C" w:rsidP="00577883">
            <w:pPr>
              <w:rPr>
                <w:sz w:val="28"/>
                <w:szCs w:val="28"/>
              </w:rPr>
            </w:pPr>
          </w:p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19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10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06/10</w:t>
            </w:r>
          </w:p>
        </w:tc>
        <w:tc>
          <w:tcPr>
            <w:tcW w:w="3384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Довжина кола. Довжина дуги кола. Самостійна робота.</w:t>
            </w:r>
            <w:r>
              <w:rPr>
                <w:sz w:val="28"/>
                <w:szCs w:val="28"/>
              </w:rPr>
              <w:t xml:space="preserve"> </w:t>
            </w:r>
            <w:r w:rsidRPr="00D95252">
              <w:rPr>
                <w:sz w:val="28"/>
                <w:szCs w:val="28"/>
              </w:rPr>
              <w:t>Площа круга та його частин</w:t>
            </w:r>
          </w:p>
        </w:tc>
        <w:tc>
          <w:tcPr>
            <w:tcW w:w="646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Default="00AB3F2C" w:rsidP="00577883">
            <w:pPr>
              <w:rPr>
                <w:sz w:val="28"/>
                <w:szCs w:val="28"/>
              </w:rPr>
            </w:pPr>
          </w:p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21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10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</w:t>
            </w:r>
          </w:p>
        </w:tc>
        <w:tc>
          <w:tcPr>
            <w:tcW w:w="3384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pacing w:before="79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 xml:space="preserve">Розв’язування задач. </w:t>
            </w:r>
          </w:p>
          <w:p w:rsidR="00AB3F2C" w:rsidRPr="00D95252" w:rsidRDefault="00AB3F2C" w:rsidP="00577883">
            <w:pPr>
              <w:spacing w:before="79"/>
              <w:ind w:right="-109"/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>Контрольна робота №3</w:t>
            </w:r>
          </w:p>
        </w:tc>
        <w:tc>
          <w:tcPr>
            <w:tcW w:w="646" w:type="pct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Default="00AB3F2C" w:rsidP="00577883">
            <w:pPr>
              <w:rPr>
                <w:b/>
                <w:sz w:val="28"/>
                <w:szCs w:val="28"/>
              </w:rPr>
            </w:pPr>
          </w:p>
          <w:p w:rsidR="00AB3F2C" w:rsidRPr="00D95252" w:rsidRDefault="00AB3F2C" w:rsidP="00577883">
            <w:pPr>
              <w:spacing w:before="79"/>
              <w:ind w:right="-109"/>
              <w:rPr>
                <w:b/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F2C" w:rsidRPr="00617C18" w:rsidRDefault="00AB3F2C" w:rsidP="00577883">
            <w:pPr>
              <w:spacing w:before="79"/>
              <w:ind w:right="248"/>
              <w:jc w:val="center"/>
              <w:rPr>
                <w:b/>
                <w:sz w:val="28"/>
                <w:szCs w:val="28"/>
              </w:rPr>
            </w:pPr>
            <w:r w:rsidRPr="00617C18">
              <w:rPr>
                <w:b/>
                <w:sz w:val="28"/>
                <w:szCs w:val="28"/>
              </w:rPr>
              <w:t xml:space="preserve">Тема3. Декартові координати на площині (10 </w:t>
            </w:r>
            <w:proofErr w:type="spellStart"/>
            <w:r w:rsidRPr="00617C18">
              <w:rPr>
                <w:b/>
                <w:sz w:val="28"/>
                <w:szCs w:val="28"/>
              </w:rPr>
              <w:t>год</w:t>
            </w:r>
            <w:proofErr w:type="spellEnd"/>
            <w:r w:rsidRPr="00617C18">
              <w:rPr>
                <w:b/>
                <w:sz w:val="28"/>
                <w:szCs w:val="28"/>
              </w:rPr>
              <w:t>)</w:t>
            </w: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23</w:t>
            </w:r>
          </w:p>
          <w:p w:rsidR="00AB3F2C" w:rsidRPr="00D95252" w:rsidRDefault="00AB3F2C" w:rsidP="00577883">
            <w:pPr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10" w:type="pc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20/11</w:t>
            </w:r>
          </w:p>
        </w:tc>
        <w:tc>
          <w:tcPr>
            <w:tcW w:w="3384" w:type="pc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left="101" w:right="248"/>
              <w:rPr>
                <w:sz w:val="28"/>
                <w:szCs w:val="28"/>
              </w:rPr>
            </w:pPr>
            <w:r w:rsidRPr="009E3F79">
              <w:rPr>
                <w:i/>
                <w:sz w:val="28"/>
                <w:szCs w:val="28"/>
              </w:rPr>
              <w:t xml:space="preserve">Аналіз </w:t>
            </w:r>
            <w:proofErr w:type="spellStart"/>
            <w:r w:rsidRPr="009E3F79">
              <w:rPr>
                <w:i/>
                <w:sz w:val="28"/>
                <w:szCs w:val="28"/>
              </w:rPr>
              <w:t>КР</w:t>
            </w:r>
            <w:proofErr w:type="spellEnd"/>
            <w:r w:rsidRPr="009E3F79">
              <w:rPr>
                <w:i/>
                <w:sz w:val="28"/>
                <w:szCs w:val="28"/>
              </w:rPr>
              <w:t>.</w:t>
            </w:r>
            <w:r w:rsidRPr="00D95252">
              <w:rPr>
                <w:sz w:val="28"/>
                <w:szCs w:val="28"/>
              </w:rPr>
              <w:t xml:space="preserve"> Прямокутна система координат на площині. Координати середини відрізка</w:t>
            </w:r>
          </w:p>
        </w:tc>
        <w:tc>
          <w:tcPr>
            <w:tcW w:w="646" w:type="pct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left="101"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25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510" w:type="pct"/>
            <w:vMerge w:val="restar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26/11</w:t>
            </w:r>
          </w:p>
        </w:tc>
        <w:tc>
          <w:tcPr>
            <w:tcW w:w="3384" w:type="pct"/>
            <w:vMerge w:val="restar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Відстань між двома точками із заданими координатами</w:t>
            </w:r>
          </w:p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Рівняння кола</w:t>
            </w:r>
          </w:p>
        </w:tc>
        <w:tc>
          <w:tcPr>
            <w:tcW w:w="646" w:type="pct"/>
            <w:vMerge w:val="restart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Default="00AB3F2C" w:rsidP="00577883">
            <w:pPr>
              <w:rPr>
                <w:sz w:val="28"/>
                <w:szCs w:val="28"/>
              </w:rPr>
            </w:pPr>
          </w:p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27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10" w:type="pct"/>
            <w:vMerge w:val="restar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04/12</w:t>
            </w:r>
          </w:p>
        </w:tc>
        <w:tc>
          <w:tcPr>
            <w:tcW w:w="3384" w:type="pct"/>
            <w:vMerge w:val="restar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pacing w:before="79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Розв’язування задач. Самостійна робота.</w:t>
            </w:r>
          </w:p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Рівняння прямої</w:t>
            </w:r>
          </w:p>
        </w:tc>
        <w:tc>
          <w:tcPr>
            <w:tcW w:w="646" w:type="pct"/>
            <w:vMerge w:val="restart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Default="00AB3F2C" w:rsidP="00577883">
            <w:pPr>
              <w:rPr>
                <w:sz w:val="28"/>
                <w:szCs w:val="28"/>
              </w:rPr>
            </w:pPr>
          </w:p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29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10" w:type="pct"/>
            <w:vMerge w:val="restar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10/12</w:t>
            </w:r>
          </w:p>
        </w:tc>
        <w:tc>
          <w:tcPr>
            <w:tcW w:w="3384" w:type="pct"/>
            <w:vMerge w:val="restar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pacing w:before="79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Розв’язування задач.</w:t>
            </w:r>
          </w:p>
          <w:p w:rsidR="00AB3F2C" w:rsidRPr="00D95252" w:rsidRDefault="00AB3F2C" w:rsidP="00577883">
            <w:pPr>
              <w:spacing w:before="79"/>
              <w:ind w:right="-109"/>
              <w:rPr>
                <w:sz w:val="28"/>
                <w:szCs w:val="28"/>
              </w:rPr>
            </w:pPr>
            <w:r w:rsidRPr="00D95252">
              <w:rPr>
                <w:sz w:val="28"/>
                <w:szCs w:val="28"/>
              </w:rPr>
              <w:t>Розв’язування задач.</w:t>
            </w:r>
          </w:p>
        </w:tc>
        <w:tc>
          <w:tcPr>
            <w:tcW w:w="646" w:type="pct"/>
            <w:vMerge w:val="restart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Default="00AB3F2C" w:rsidP="00577883">
            <w:pPr>
              <w:rPr>
                <w:sz w:val="28"/>
                <w:szCs w:val="28"/>
              </w:rPr>
            </w:pPr>
          </w:p>
          <w:p w:rsidR="00AB3F2C" w:rsidRPr="00D95252" w:rsidRDefault="00AB3F2C" w:rsidP="00577883">
            <w:pPr>
              <w:spacing w:before="79"/>
              <w:ind w:right="-109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 w:val="restart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31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 w:rsidRPr="00D95252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10" w:type="pct"/>
            <w:vMerge w:val="restar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18/12</w:t>
            </w:r>
          </w:p>
        </w:tc>
        <w:tc>
          <w:tcPr>
            <w:tcW w:w="3384" w:type="pct"/>
            <w:vMerge w:val="restar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5252">
              <w:rPr>
                <w:b/>
                <w:sz w:val="28"/>
                <w:szCs w:val="28"/>
              </w:rPr>
              <w:t xml:space="preserve">Контрольна робота №4.  </w:t>
            </w:r>
            <w:r w:rsidRPr="00D95252">
              <w:rPr>
                <w:sz w:val="28"/>
                <w:szCs w:val="28"/>
              </w:rPr>
              <w:t>Розв’язування вправ. Підсумкове оцінювання за І семестр</w:t>
            </w:r>
          </w:p>
        </w:tc>
        <w:tc>
          <w:tcPr>
            <w:tcW w:w="646" w:type="pct"/>
            <w:vMerge w:val="restart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AB3F2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left="101"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left="101"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AB3F2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left="101" w:right="248"/>
              <w:rPr>
                <w:sz w:val="28"/>
                <w:szCs w:val="28"/>
              </w:rPr>
            </w:pPr>
          </w:p>
        </w:tc>
        <w:tc>
          <w:tcPr>
            <w:tcW w:w="646" w:type="pct"/>
            <w:vMerge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left="101" w:right="248"/>
              <w:rPr>
                <w:sz w:val="28"/>
                <w:szCs w:val="28"/>
              </w:rPr>
            </w:pPr>
          </w:p>
        </w:tc>
      </w:tr>
      <w:tr w:rsidR="00AB3F2C" w:rsidRPr="00D95252" w:rsidTr="00577883">
        <w:trPr>
          <w:trHeight w:val="322"/>
        </w:trPr>
        <w:tc>
          <w:tcPr>
            <w:tcW w:w="460" w:type="pct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Default="00AB3F2C" w:rsidP="005778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510" w:type="pc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24/12</w:t>
            </w:r>
          </w:p>
        </w:tc>
        <w:tc>
          <w:tcPr>
            <w:tcW w:w="3384" w:type="pct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left="101"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Переміщення </w:t>
            </w:r>
            <w:proofErr w:type="spellStart"/>
            <w:r>
              <w:rPr>
                <w:sz w:val="28"/>
                <w:szCs w:val="28"/>
              </w:rPr>
              <w:t>тьа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властивості. Рівність фігур</w:t>
            </w:r>
          </w:p>
        </w:tc>
        <w:tc>
          <w:tcPr>
            <w:tcW w:w="646" w:type="pct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3F2C" w:rsidRPr="00D95252" w:rsidRDefault="00AB3F2C" w:rsidP="00577883">
            <w:pPr>
              <w:shd w:val="clear" w:color="auto" w:fill="FFFFFF"/>
              <w:spacing w:before="79"/>
              <w:ind w:left="101" w:right="248"/>
              <w:rPr>
                <w:sz w:val="28"/>
                <w:szCs w:val="28"/>
              </w:rPr>
            </w:pPr>
          </w:p>
        </w:tc>
      </w:tr>
    </w:tbl>
    <w:p w:rsidR="00AB3F2C" w:rsidRPr="00D47DAE" w:rsidRDefault="00AB3F2C" w:rsidP="00AB3F2C">
      <w:pPr>
        <w:rPr>
          <w:lang w:val="ru-RU"/>
        </w:rPr>
      </w:pPr>
    </w:p>
    <w:p w:rsidR="00AB3F2C" w:rsidRPr="00D47DAE" w:rsidRDefault="00AB3F2C" w:rsidP="00AB3F2C">
      <w:pPr>
        <w:rPr>
          <w:lang w:val="ru-RU"/>
        </w:rPr>
      </w:pPr>
    </w:p>
    <w:p w:rsidR="00695B44" w:rsidRPr="00AB3F2C" w:rsidRDefault="00695B44">
      <w:pPr>
        <w:rPr>
          <w:lang w:val="ru-RU"/>
        </w:rPr>
      </w:pPr>
    </w:p>
    <w:sectPr w:rsidR="00695B44" w:rsidRPr="00AB3F2C" w:rsidSect="00AB3F2C">
      <w:pgSz w:w="11907" w:h="16840" w:code="9"/>
      <w:pgMar w:top="567" w:right="425" w:bottom="567" w:left="851" w:header="720" w:footer="720" w:gutter="0"/>
      <w:cols w:space="708"/>
      <w:noEndnote/>
      <w:docGrid w:linePitch="2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6473"/>
    <w:multiLevelType w:val="hybridMultilevel"/>
    <w:tmpl w:val="B5588126"/>
    <w:lvl w:ilvl="0" w:tplc="68FAA5E6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2C"/>
    <w:rsid w:val="00695B44"/>
    <w:rsid w:val="00AB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2015-11-29T17:52:00Z</dcterms:created>
  <dcterms:modified xsi:type="dcterms:W3CDTF">2015-11-29T17:52:00Z</dcterms:modified>
</cp:coreProperties>
</file>