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9" w:rsidRPr="00CD78D8" w:rsidRDefault="00461679" w:rsidP="00461679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679" w:rsidRPr="00CD78D8" w:rsidRDefault="00461679" w:rsidP="00461679">
      <w:pPr>
        <w:pStyle w:val="a3"/>
        <w:rPr>
          <w:szCs w:val="32"/>
        </w:rPr>
      </w:pPr>
      <w:r w:rsidRPr="00CD78D8">
        <w:rPr>
          <w:szCs w:val="32"/>
        </w:rPr>
        <w:t>МІНІСТЕРСТВО ОСВІТИ І НАУКИ УКРАЇНИ</w:t>
      </w:r>
    </w:p>
    <w:p w:rsidR="00461679" w:rsidRPr="00CD78D8" w:rsidRDefault="00461679" w:rsidP="00461679">
      <w:pPr>
        <w:spacing w:before="120"/>
        <w:jc w:val="center"/>
        <w:rPr>
          <w:rFonts w:ascii="Times New Roman" w:hAnsi="Times New Roman"/>
          <w:spacing w:val="100"/>
        </w:rPr>
      </w:pPr>
      <w:r w:rsidRPr="00CD78D8">
        <w:rPr>
          <w:rFonts w:ascii="Times New Roman" w:hAnsi="Times New Roman"/>
          <w:b/>
          <w:spacing w:val="100"/>
          <w:sz w:val="40"/>
        </w:rPr>
        <w:t>НАКАЗ</w:t>
      </w:r>
    </w:p>
    <w:p w:rsidR="00461679" w:rsidRPr="00CD78D8" w:rsidRDefault="00461679" w:rsidP="00461679">
      <w:pPr>
        <w:spacing w:before="120"/>
        <w:jc w:val="center"/>
        <w:rPr>
          <w:rFonts w:ascii="Times New Roman" w:hAnsi="Times New Roman"/>
          <w:sz w:val="28"/>
        </w:rPr>
      </w:pPr>
      <w:r w:rsidRPr="00CD78D8">
        <w:rPr>
          <w:rFonts w:ascii="Times New Roman" w:hAnsi="Times New Roman"/>
          <w:sz w:val="28"/>
        </w:rPr>
        <w:t xml:space="preserve">м. </w:t>
      </w:r>
      <w:proofErr w:type="spellStart"/>
      <w:r w:rsidRPr="00CD78D8">
        <w:rPr>
          <w:rFonts w:ascii="Times New Roman" w:hAnsi="Times New Roman"/>
          <w:sz w:val="28"/>
        </w:rPr>
        <w:t>Киї</w:t>
      </w:r>
      <w:proofErr w:type="gramStart"/>
      <w:r w:rsidRPr="00CD78D8">
        <w:rPr>
          <w:rFonts w:ascii="Times New Roman" w:hAnsi="Times New Roman"/>
          <w:sz w:val="28"/>
        </w:rPr>
        <w:t>в</w:t>
      </w:r>
      <w:proofErr w:type="spellEnd"/>
      <w:proofErr w:type="gramEnd"/>
    </w:p>
    <w:p w:rsidR="00461679" w:rsidRPr="00461679" w:rsidRDefault="00461679" w:rsidP="00461679">
      <w:pPr>
        <w:spacing w:before="120"/>
        <w:ind w:firstLine="426"/>
        <w:rPr>
          <w:rFonts w:ascii="Times New Roman" w:hAnsi="Times New Roman"/>
          <w:sz w:val="28"/>
        </w:rPr>
      </w:pPr>
      <w:r w:rsidRPr="00CD78D8">
        <w:rPr>
          <w:rFonts w:ascii="Times New Roman" w:hAnsi="Times New Roman"/>
          <w:sz w:val="28"/>
          <w:u w:val="single"/>
        </w:rPr>
        <w:t xml:space="preserve"> 21.08. </w:t>
      </w:r>
      <w:r w:rsidRPr="00CD78D8">
        <w:rPr>
          <w:rFonts w:ascii="Times New Roman" w:hAnsi="Times New Roman"/>
          <w:sz w:val="28"/>
        </w:rPr>
        <w:t>2013</w:t>
      </w:r>
      <w:r w:rsidRPr="00CD78D8">
        <w:rPr>
          <w:rFonts w:ascii="Times New Roman" w:hAnsi="Times New Roman"/>
          <w:sz w:val="28"/>
        </w:rPr>
        <w:tab/>
      </w:r>
      <w:r w:rsidRPr="00CD78D8">
        <w:rPr>
          <w:rFonts w:ascii="Times New Roman" w:hAnsi="Times New Roman"/>
          <w:sz w:val="28"/>
        </w:rPr>
        <w:tab/>
      </w:r>
      <w:r w:rsidRPr="00CD78D8">
        <w:rPr>
          <w:rFonts w:ascii="Times New Roman" w:hAnsi="Times New Roman"/>
          <w:sz w:val="28"/>
        </w:rPr>
        <w:tab/>
      </w:r>
      <w:r w:rsidRPr="00CD78D8">
        <w:rPr>
          <w:rFonts w:ascii="Times New Roman" w:hAnsi="Times New Roman"/>
          <w:sz w:val="28"/>
        </w:rPr>
        <w:tab/>
      </w:r>
      <w:r w:rsidRPr="00CD78D8">
        <w:rPr>
          <w:rFonts w:ascii="Times New Roman" w:hAnsi="Times New Roman"/>
          <w:sz w:val="28"/>
        </w:rPr>
        <w:tab/>
      </w:r>
      <w:r w:rsidRPr="00CD78D8">
        <w:rPr>
          <w:rFonts w:ascii="Times New Roman" w:hAnsi="Times New Roman"/>
          <w:sz w:val="28"/>
        </w:rPr>
        <w:tab/>
      </w:r>
      <w:r w:rsidRPr="00CD78D8">
        <w:rPr>
          <w:rFonts w:ascii="Times New Roman" w:hAnsi="Times New Roman"/>
          <w:sz w:val="28"/>
        </w:rPr>
        <w:tab/>
      </w:r>
      <w:r w:rsidRPr="00CD78D8">
        <w:rPr>
          <w:rFonts w:ascii="Times New Roman" w:hAnsi="Times New Roman"/>
          <w:sz w:val="28"/>
        </w:rPr>
        <w:tab/>
        <w:t>№</w:t>
      </w:r>
      <w:r w:rsidRPr="00461679">
        <w:rPr>
          <w:rFonts w:ascii="Times New Roman" w:hAnsi="Times New Roman"/>
          <w:sz w:val="28"/>
        </w:rPr>
        <w:t xml:space="preserve">  </w:t>
      </w:r>
      <w:r w:rsidRPr="00461679">
        <w:rPr>
          <w:rFonts w:ascii="Times New Roman" w:hAnsi="Times New Roman"/>
          <w:sz w:val="28"/>
          <w:u w:val="single"/>
        </w:rPr>
        <w:t>1222</w:t>
      </w:r>
    </w:p>
    <w:p w:rsidR="00461679" w:rsidRDefault="00461679" w:rsidP="00461679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b/>
          <w:bCs/>
          <w:sz w:val="28"/>
          <w:szCs w:val="28"/>
        </w:rPr>
      </w:pPr>
    </w:p>
    <w:p w:rsidR="00461679" w:rsidRDefault="00461679" w:rsidP="00461679">
      <w:pPr>
        <w:pStyle w:val="basic"/>
        <w:spacing w:line="240" w:lineRule="auto"/>
        <w:ind w:left="-142" w:firstLine="425"/>
        <w:rPr>
          <w:rStyle w:val="basic1"/>
          <w:rFonts w:ascii="Times New Roman" w:hAnsi="Times New Roman" w:cs="Times New Roman"/>
          <w:bCs/>
          <w:sz w:val="28"/>
          <w:szCs w:val="28"/>
        </w:rPr>
      </w:pPr>
      <w:r w:rsidRPr="007A4856">
        <w:rPr>
          <w:rStyle w:val="basic1"/>
          <w:rFonts w:ascii="Times New Roman" w:hAnsi="Times New Roman" w:cs="Times New Roman"/>
          <w:bCs/>
          <w:sz w:val="28"/>
          <w:szCs w:val="28"/>
        </w:rPr>
        <w:t>Про затвердження орієнтовних</w:t>
      </w:r>
    </w:p>
    <w:p w:rsidR="00461679" w:rsidRPr="007A4856" w:rsidRDefault="00461679" w:rsidP="00461679">
      <w:pPr>
        <w:pStyle w:val="basic"/>
        <w:spacing w:line="240" w:lineRule="auto"/>
        <w:ind w:left="-142" w:firstLine="425"/>
        <w:rPr>
          <w:rStyle w:val="basic1"/>
          <w:rFonts w:ascii="Times New Roman" w:hAnsi="Times New Roman" w:cs="Times New Roman"/>
          <w:bCs/>
          <w:sz w:val="28"/>
          <w:szCs w:val="28"/>
        </w:rPr>
      </w:pPr>
      <w:r w:rsidRPr="007A4856">
        <w:rPr>
          <w:rStyle w:val="basic1"/>
          <w:rFonts w:ascii="Times New Roman" w:hAnsi="Times New Roman" w:cs="Times New Roman"/>
          <w:bCs/>
          <w:sz w:val="28"/>
          <w:szCs w:val="28"/>
        </w:rPr>
        <w:t>вимог оцінювання навчальних</w:t>
      </w:r>
    </w:p>
    <w:p w:rsidR="00461679" w:rsidRDefault="00461679" w:rsidP="00461679">
      <w:pPr>
        <w:pStyle w:val="basic"/>
        <w:spacing w:line="240" w:lineRule="auto"/>
        <w:ind w:left="-142" w:firstLine="425"/>
        <w:rPr>
          <w:rStyle w:val="basic1"/>
          <w:rFonts w:ascii="Times New Roman" w:hAnsi="Times New Roman" w:cs="Times New Roman"/>
          <w:bCs/>
          <w:sz w:val="28"/>
          <w:szCs w:val="28"/>
        </w:rPr>
      </w:pPr>
      <w:r w:rsidRPr="007A4856">
        <w:rPr>
          <w:rStyle w:val="basic1"/>
          <w:rFonts w:ascii="Times New Roman" w:hAnsi="Times New Roman" w:cs="Times New Roman"/>
          <w:bCs/>
          <w:sz w:val="28"/>
          <w:szCs w:val="28"/>
        </w:rPr>
        <w:t>досягнень учнів із базових дисциплін</w:t>
      </w:r>
    </w:p>
    <w:p w:rsidR="00461679" w:rsidRPr="007A4856" w:rsidRDefault="00461679" w:rsidP="00461679">
      <w:pPr>
        <w:pStyle w:val="basic"/>
        <w:spacing w:line="240" w:lineRule="auto"/>
        <w:ind w:left="-142" w:firstLine="425"/>
        <w:rPr>
          <w:rStyle w:val="basic1"/>
          <w:rFonts w:ascii="Times New Roman" w:hAnsi="Times New Roman" w:cs="Times New Roman"/>
          <w:bCs/>
          <w:sz w:val="28"/>
          <w:szCs w:val="28"/>
        </w:rPr>
      </w:pPr>
      <w:r w:rsidRPr="007A4856">
        <w:rPr>
          <w:rStyle w:val="basic1"/>
          <w:rFonts w:ascii="Times New Roman" w:hAnsi="Times New Roman" w:cs="Times New Roman"/>
          <w:bCs/>
          <w:sz w:val="28"/>
          <w:szCs w:val="28"/>
        </w:rPr>
        <w:t>у системі загальної середньої освіти</w:t>
      </w:r>
    </w:p>
    <w:p w:rsidR="00461679" w:rsidRPr="00101DC4" w:rsidRDefault="00461679" w:rsidP="00461679">
      <w:pPr>
        <w:pStyle w:val="basic"/>
        <w:jc w:val="right"/>
        <w:rPr>
          <w:rStyle w:val="datepidpys1"/>
          <w:rFonts w:ascii="Times New Roman" w:hAnsi="Times New Roman" w:cs="Times New Roman"/>
          <w:iCs/>
          <w:sz w:val="24"/>
          <w:szCs w:val="24"/>
        </w:rPr>
      </w:pPr>
      <w:r w:rsidRPr="00101DC4">
        <w:rPr>
          <w:rStyle w:val="datepidpys1"/>
          <w:rFonts w:ascii="Times New Roman" w:hAnsi="Times New Roman" w:cs="Times New Roman"/>
          <w:iCs/>
          <w:sz w:val="24"/>
          <w:szCs w:val="24"/>
        </w:rPr>
        <w:t>Додаток 2</w:t>
      </w:r>
      <w:r w:rsidRPr="00101DC4">
        <w:rPr>
          <w:rStyle w:val="datepidpys1"/>
          <w:rFonts w:ascii="Times New Roman" w:hAnsi="Times New Roman" w:cs="Times New Roman"/>
          <w:iCs/>
          <w:sz w:val="24"/>
          <w:szCs w:val="24"/>
        </w:rPr>
        <w:br/>
        <w:t xml:space="preserve">до наказу МОН України </w:t>
      </w:r>
      <w:r w:rsidRPr="00101DC4">
        <w:rPr>
          <w:rStyle w:val="datepidpys1"/>
          <w:rFonts w:ascii="Times New Roman" w:hAnsi="Times New Roman" w:cs="Times New Roman"/>
          <w:iCs/>
          <w:sz w:val="24"/>
          <w:szCs w:val="24"/>
        </w:rPr>
        <w:br/>
        <w:t>від 21.08.2013 №1222</w:t>
      </w:r>
    </w:p>
    <w:p w:rsidR="00461679" w:rsidRPr="00101DC4" w:rsidRDefault="00461679" w:rsidP="00461679">
      <w:pPr>
        <w:pStyle w:val="basic"/>
        <w:spacing w:line="240" w:lineRule="auto"/>
        <w:jc w:val="center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b/>
          <w:bCs/>
          <w:sz w:val="24"/>
          <w:szCs w:val="24"/>
        </w:rPr>
        <w:t>Вступ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 xml:space="preserve">Вимоги до оцінювання навчальних досягнень учнів основної школи розроблені відповідно до Державного стандарту базової і повної загальної середньої освіти, затвердженого постановою Кабінету Міністрів України від 23 листопада 2011 р. № 1392 «Про затвердження Державного стандарту базової та повної загальної середньої освіти» та наказу </w:t>
      </w:r>
      <w:proofErr w:type="spellStart"/>
      <w:r w:rsidRPr="00101DC4">
        <w:rPr>
          <w:rStyle w:val="basic1"/>
          <w:rFonts w:ascii="Times New Roman" w:hAnsi="Times New Roman" w:cs="Times New Roman"/>
          <w:sz w:val="24"/>
          <w:szCs w:val="24"/>
        </w:rPr>
        <w:t>МОНмолодьспорту</w:t>
      </w:r>
      <w:proofErr w:type="spellEnd"/>
      <w:r w:rsidRPr="00101DC4">
        <w:rPr>
          <w:rStyle w:val="basic1"/>
          <w:rFonts w:ascii="Times New Roman" w:hAnsi="Times New Roman" w:cs="Times New Roman"/>
          <w:sz w:val="24"/>
          <w:szCs w:val="24"/>
        </w:rPr>
        <w:t xml:space="preserve"> від 13.04. 2011 року № 329 «Про затвердження Критеріїв оцінювання навчальних досягнень учнів (вихованців) у системі загальної середньої освіти», зареєстрованого у Міністерстві юстиції від 11.05. 2011 року № 566/19304.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Вимоги до оцінювання навчальних досягнень учнів основної школи набувають чинності поетапно: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­ у 5 класах загальноосвітніх навчальних закладів – з 2013/14 навчального року;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­ у 6 класах загальноосвітніх навчальних закладів – з 2014/15 навчального року;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­ у 7 класах загальноосвітніх навчальних закладів – з 2015/16 навчального року;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­ у 8 класах загальноосвітніх навчальних закладів – з 2016/17 навчального року;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­ у 9 класах загальноосвітніх навчальних закладів – з 2017/18 навчального року.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Оцінювання навчальних досягнень учнів здійснюється за 12­бальною шкалою.</w:t>
      </w:r>
    </w:p>
    <w:p w:rsidR="00461679" w:rsidRPr="00101DC4" w:rsidRDefault="00461679" w:rsidP="00461679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Змістом вимог до оцінювання є виявлення, вимірювання та оцінювання навчальних досягнень учнів, які структуровані у навчальних</w:t>
      </w:r>
      <w:r>
        <w:rPr>
          <w:rStyle w:val="basic1"/>
          <w:rFonts w:ascii="Times New Roman" w:hAnsi="Times New Roman" w:cs="Times New Roman"/>
          <w:sz w:val="24"/>
          <w:szCs w:val="24"/>
        </w:rPr>
        <w:t xml:space="preserve"> </w:t>
      </w:r>
      <w:r w:rsidRPr="00101DC4">
        <w:rPr>
          <w:rStyle w:val="basic1"/>
          <w:rFonts w:ascii="Times New Roman" w:hAnsi="Times New Roman" w:cs="Times New Roman"/>
          <w:sz w:val="24"/>
          <w:szCs w:val="24"/>
        </w:rPr>
        <w:t>програмах, за предметами.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 xml:space="preserve">І ­ початковий рівень, коли у результаті вивчення навчального матеріалу учень: </w:t>
      </w:r>
    </w:p>
    <w:p w:rsidR="00461679" w:rsidRPr="00101DC4" w:rsidRDefault="00461679" w:rsidP="00461679">
      <w:pPr>
        <w:pStyle w:val="basic"/>
        <w:spacing w:line="240" w:lineRule="auto"/>
        <w:ind w:left="397" w:hanging="397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•</w:t>
      </w:r>
      <w:r w:rsidRPr="00101DC4">
        <w:rPr>
          <w:rStyle w:val="basic1"/>
          <w:rFonts w:ascii="Times New Roman" w:hAnsi="Times New Roman" w:cs="Times New Roman"/>
          <w:sz w:val="24"/>
          <w:szCs w:val="24"/>
        </w:rPr>
        <w:tab/>
        <w:t>називає об’єкт вивчення (правило, вираз, формули, геометричну фігуру, символ тощо), але тільки в тому випадку, коли цей об’єкт (його зображення, опис, характеристика) запропонована йому безпосередньо;</w:t>
      </w:r>
    </w:p>
    <w:p w:rsidR="00461679" w:rsidRPr="00101DC4" w:rsidRDefault="00461679" w:rsidP="00461679">
      <w:pPr>
        <w:pStyle w:val="basic"/>
        <w:spacing w:line="240" w:lineRule="auto"/>
        <w:ind w:left="397" w:hanging="397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•</w:t>
      </w:r>
      <w:r w:rsidRPr="00101DC4">
        <w:rPr>
          <w:rStyle w:val="basic1"/>
          <w:rFonts w:ascii="Times New Roman" w:hAnsi="Times New Roman" w:cs="Times New Roman"/>
          <w:sz w:val="24"/>
          <w:szCs w:val="24"/>
        </w:rPr>
        <w:tab/>
        <w:t>за допомогою вчителя виконує елементарні завдання.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ІІ ­ середній рівень, коли учень повторює інформацію, операції, дії, засвоєні ним у процесі навчання, здатний розв’язувати завдання за зразком.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ІІІ ­ достатній рівень, коли учень самостійно застосовує знання в стандартних ситуаціях, вміє виконувати певні операції, загальна методика і послідовність (алгоритм) яких йому знайомі, але зміст та умови виконання змінені.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>IV ­ високий рівень,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 xml:space="preserve">Кожен наступний рівень вимог включає вимоги до попереднього, а також додає нові. 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lastRenderedPageBreak/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 індивідуальне, групове, фронтальне опитування), письмової (самостійна робота, контрольна робота, тематична контрольна робота, тестування, та інші).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 xml:space="preserve">Навчальний заклад може використовувати інші системи оцінювання навчальних досягнень учнів за погодженням з місцевим органом управління освітою. При цьому оцінки за семестри, рік, результати державної підсумкової атестації переводяться у бали відповідно до цих критеріїв. </w:t>
      </w:r>
    </w:p>
    <w:p w:rsidR="00461679" w:rsidRPr="00101DC4" w:rsidRDefault="00461679" w:rsidP="00461679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101DC4">
        <w:rPr>
          <w:rStyle w:val="basic1"/>
          <w:rFonts w:ascii="Times New Roman" w:hAnsi="Times New Roman" w:cs="Times New Roman"/>
          <w:sz w:val="24"/>
          <w:szCs w:val="24"/>
        </w:rPr>
        <w:t xml:space="preserve">З метою підвищення мотивації учнів до навчання, формування ключових </w:t>
      </w:r>
      <w:proofErr w:type="spellStart"/>
      <w:r w:rsidRPr="00101DC4">
        <w:rPr>
          <w:rStyle w:val="basic1"/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101DC4">
        <w:rPr>
          <w:rStyle w:val="basic1"/>
          <w:rFonts w:ascii="Times New Roman" w:hAnsi="Times New Roman" w:cs="Times New Roman"/>
          <w:sz w:val="24"/>
          <w:szCs w:val="24"/>
        </w:rPr>
        <w:t xml:space="preserve">, підвищення об'єктивності оцінювання впродовж всього періоду навчання, градації значущості балів за виконання різних видів робіт можна застосовувати рейтингову систему оцінювання. </w:t>
      </w:r>
    </w:p>
    <w:p w:rsidR="00461679" w:rsidRPr="00461679" w:rsidRDefault="00461679" w:rsidP="00461679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sz w:val="28"/>
          <w:szCs w:val="28"/>
        </w:rPr>
      </w:pPr>
    </w:p>
    <w:p w:rsidR="00461679" w:rsidRPr="004E2E80" w:rsidRDefault="00461679" w:rsidP="00461679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sz w:val="28"/>
          <w:szCs w:val="28"/>
        </w:rPr>
      </w:pPr>
      <w:r w:rsidRPr="004E2E80">
        <w:rPr>
          <w:rStyle w:val="basic1"/>
          <w:rFonts w:ascii="Times New Roman" w:hAnsi="Times New Roman" w:cs="Times New Roman"/>
          <w:b/>
          <w:bCs/>
          <w:sz w:val="28"/>
          <w:szCs w:val="28"/>
        </w:rPr>
        <w:t xml:space="preserve">Інформатика </w:t>
      </w:r>
    </w:p>
    <w:p w:rsidR="00461679" w:rsidRPr="00F11B26" w:rsidRDefault="00461679" w:rsidP="00461679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F11B26">
        <w:rPr>
          <w:rStyle w:val="basic1"/>
          <w:rFonts w:ascii="Times New Roman" w:hAnsi="Times New Roman" w:cs="Times New Roman"/>
          <w:sz w:val="24"/>
          <w:szCs w:val="24"/>
        </w:rPr>
        <w:t xml:space="preserve">Оцінювання навчальних досягнень учнів з інформатики здійснюється в трьох аспектах: рівень володіння теоретичними знаннями, рівень </w:t>
      </w:r>
      <w:proofErr w:type="spellStart"/>
      <w:r w:rsidRPr="00F11B26">
        <w:rPr>
          <w:rStyle w:val="basic1"/>
          <w:rFonts w:ascii="Times New Roman" w:hAnsi="Times New Roman" w:cs="Times New Roman"/>
          <w:sz w:val="24"/>
          <w:szCs w:val="24"/>
        </w:rPr>
        <w:t>сформованності</w:t>
      </w:r>
      <w:proofErr w:type="spellEnd"/>
      <w:r w:rsidRPr="00F11B26">
        <w:rPr>
          <w:rStyle w:val="basic1"/>
          <w:rFonts w:ascii="Times New Roman" w:hAnsi="Times New Roman" w:cs="Times New Roman"/>
          <w:sz w:val="24"/>
          <w:szCs w:val="24"/>
        </w:rPr>
        <w:t xml:space="preserve"> практичних умінь та навичок, ступінь самостійності у застосуванні ІКТ в конкретній життєвій або навчальній ситуації, враховуючи: </w:t>
      </w:r>
    </w:p>
    <w:p w:rsidR="00461679" w:rsidRPr="00F11B26" w:rsidRDefault="00461679" w:rsidP="00461679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F11B26">
        <w:rPr>
          <w:rStyle w:val="basic1"/>
          <w:rFonts w:ascii="Times New Roman" w:hAnsi="Times New Roman" w:cs="Times New Roman"/>
          <w:sz w:val="24"/>
          <w:szCs w:val="24"/>
        </w:rPr>
        <w:t>– рівень засвоєння та  оволодіння предметними знаннями (репродуктивний, реконструктивний, частково пошуковий і пошуковий);</w:t>
      </w:r>
    </w:p>
    <w:p w:rsidR="00461679" w:rsidRPr="00F11B26" w:rsidRDefault="00461679" w:rsidP="00461679">
      <w:pPr>
        <w:pStyle w:val="basic"/>
        <w:rPr>
          <w:rStyle w:val="basic1"/>
          <w:rFonts w:ascii="Times New Roman" w:hAnsi="Times New Roman" w:cs="Times New Roman"/>
          <w:spacing w:val="-2"/>
          <w:sz w:val="24"/>
          <w:szCs w:val="24"/>
        </w:rPr>
      </w:pPr>
      <w:r w:rsidRPr="00F11B26">
        <w:rPr>
          <w:rStyle w:val="basic1"/>
          <w:rFonts w:ascii="Times New Roman" w:hAnsi="Times New Roman" w:cs="Times New Roman"/>
          <w:spacing w:val="-2"/>
          <w:sz w:val="24"/>
          <w:szCs w:val="24"/>
        </w:rPr>
        <w:t xml:space="preserve">– рівень сформованості способів </w:t>
      </w:r>
      <w:proofErr w:type="spellStart"/>
      <w:r w:rsidRPr="00F11B26">
        <w:rPr>
          <w:rStyle w:val="basic1"/>
          <w:rFonts w:ascii="Times New Roman" w:hAnsi="Times New Roman" w:cs="Times New Roman"/>
          <w:spacing w:val="-2"/>
          <w:sz w:val="24"/>
          <w:szCs w:val="24"/>
        </w:rPr>
        <w:t>навчально­пізнавальної</w:t>
      </w:r>
      <w:proofErr w:type="spellEnd"/>
      <w:r w:rsidRPr="00F11B26">
        <w:rPr>
          <w:rStyle w:val="basic1"/>
          <w:rFonts w:ascii="Times New Roman" w:hAnsi="Times New Roman" w:cs="Times New Roman"/>
          <w:spacing w:val="-2"/>
          <w:sz w:val="24"/>
          <w:szCs w:val="24"/>
        </w:rPr>
        <w:t xml:space="preserve"> діяльності (учень копією зразок способу діяльності, виконує спосіб діяльності за зразком, застосовує аналогії, підходить творчо до їх розв’язання);</w:t>
      </w:r>
    </w:p>
    <w:p w:rsidR="00461679" w:rsidRPr="00F11B26" w:rsidRDefault="00461679" w:rsidP="00461679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F11B26">
        <w:rPr>
          <w:rStyle w:val="basic1"/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F11B26">
        <w:rPr>
          <w:rStyle w:val="basic1"/>
          <w:rFonts w:ascii="Times New Roman" w:hAnsi="Times New Roman" w:cs="Times New Roman"/>
          <w:sz w:val="24"/>
          <w:szCs w:val="24"/>
        </w:rPr>
        <w:t>ступінь самостійності при виконанні навчальних завдань різного типу (працює під безпосереднім керівництвом учителя; потребує значної допомоги вчителя; потребує незначної опосередкованої допомоги; працює самостійно);</w:t>
      </w:r>
    </w:p>
    <w:p w:rsidR="00461679" w:rsidRPr="00F11B26" w:rsidRDefault="00461679" w:rsidP="00461679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F11B26">
        <w:rPr>
          <w:rStyle w:val="basic1"/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F11B26">
        <w:rPr>
          <w:rStyle w:val="basic1"/>
          <w:rFonts w:ascii="Times New Roman" w:hAnsi="Times New Roman" w:cs="Times New Roman"/>
          <w:sz w:val="24"/>
          <w:szCs w:val="24"/>
        </w:rPr>
        <w:t>ступінь самостійності у застосуванні ІКТ в конкретній життєвій або навчальній ситуації, враховуючи рівень володіння практичними вміннями та навичками під час виконання практичних робіт на комп’ютері.</w:t>
      </w:r>
    </w:p>
    <w:tbl>
      <w:tblPr>
        <w:tblW w:w="11199" w:type="dxa"/>
        <w:tblInd w:w="-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50"/>
        <w:gridCol w:w="8931"/>
      </w:tblGrid>
      <w:tr w:rsidR="00461679" w:rsidRPr="00363533" w:rsidTr="003434C4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533">
              <w:rPr>
                <w:rStyle w:val="basictable"/>
                <w:rFonts w:ascii="Times New Roman" w:hAnsi="Times New Roman" w:cs="Times New Roman"/>
                <w:b/>
                <w:bCs/>
                <w:sz w:val="22"/>
                <w:szCs w:val="22"/>
              </w:rPr>
              <w:t>Рівні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533">
              <w:rPr>
                <w:rStyle w:val="basictable"/>
                <w:rFonts w:ascii="Times New Roman" w:hAnsi="Times New Roman" w:cs="Times New Roman"/>
                <w:b/>
                <w:bCs/>
                <w:sz w:val="22"/>
                <w:szCs w:val="22"/>
              </w:rPr>
              <w:t>Бали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533">
              <w:rPr>
                <w:rStyle w:val="basictable"/>
                <w:rFonts w:ascii="Times New Roman" w:hAnsi="Times New Roman" w:cs="Times New Roman"/>
                <w:b/>
                <w:bCs/>
                <w:sz w:val="22"/>
                <w:szCs w:val="22"/>
              </w:rPr>
              <w:t>Характеристика навчальних досягнень учня (учениці)</w:t>
            </w:r>
          </w:p>
        </w:tc>
      </w:tr>
      <w:tr w:rsidR="00461679" w:rsidRPr="00363533" w:rsidTr="003434C4">
        <w:trPr>
          <w:trHeight w:val="1006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(учениця): засвоїв знання у формі окремих  фактів; з допомогою вчителя або з використанням підручника розпізнає і називає окремі інформаційні об'єкти; знає та дотримується правил безпечної поведінки під час роботи в комп’ютерному класі.</w:t>
            </w:r>
          </w:p>
        </w:tc>
      </w:tr>
      <w:tr w:rsidR="00461679" w:rsidRPr="00363533" w:rsidTr="003434C4">
        <w:trPr>
          <w:trHeight w:val="95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679" w:rsidRPr="00363533" w:rsidRDefault="00461679" w:rsidP="003434C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(учениця): розпізнає та виділяє інформаційні об‘єкти, пояснює свій вибір та може фрагментарно відтворити знання про них; з допомогою вчителя фрагментарно виконує окремі навчальні завдання та практичні роботи на комп’ютері, допускає помилки.</w:t>
            </w:r>
          </w:p>
        </w:tc>
      </w:tr>
      <w:tr w:rsidR="00461679" w:rsidRPr="00363533" w:rsidTr="003434C4">
        <w:trPr>
          <w:trHeight w:val="140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679" w:rsidRPr="00363533" w:rsidRDefault="00461679" w:rsidP="003434C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Учень (учениця): з допомогою вчителя відтворює незначну частину навчального матеріалу (менше половини); відповідає на запитання, що потребують однослівної відповіді; навчальні завдання виконує фрагментарно за значної допомоги вчителя; потребує постійної активізації та допомоги; способи </w:t>
            </w:r>
            <w:proofErr w:type="spellStart"/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навчально­пізнавальної</w:t>
            </w:r>
            <w:proofErr w:type="spellEnd"/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діяльності (практичні і розумові уміння і навички) застосовує на рівні копіювання зразка способу діяльності.</w:t>
            </w:r>
          </w:p>
        </w:tc>
      </w:tr>
      <w:tr w:rsidR="00461679" w:rsidRPr="00363533" w:rsidTr="003434C4">
        <w:trPr>
          <w:trHeight w:val="133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(учениця): з допомогою вчителя відтворює значну частину навчального матеріалу (більше половини); у відповідях може допускати помилки;</w:t>
            </w:r>
          </w:p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за значної допомоги вчителя виконує навчальні завдання, допускає помилки; має елементарні, нестійкі навички роботи на комп’ютері; за інструкцією і з допомогою вчителя фрагментарно виконує практичні роботи, потребує детального кількаразового їх пояснення, допускає помилки. </w:t>
            </w:r>
          </w:p>
        </w:tc>
      </w:tr>
      <w:tr w:rsidR="00461679" w:rsidRPr="00363533" w:rsidTr="003434C4">
        <w:trPr>
          <w:trHeight w:val="133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679" w:rsidRPr="00363533" w:rsidRDefault="00461679" w:rsidP="003434C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(учениця): самостійно, але не повно, відтворює значну частину навчального матеріалу; ілюструє розуміння базових понять інформатики прикладами з підручника або пояснення вчителя, відповідає на окремі запитання; з допомогою вчителя виконує навчальні завдання з частковим поясненням, допускає помилки; за детальною інструкцією і з допомогою вчителя виконує практичні роботи, не вміє пояснити свої дії, допускає помилки.</w:t>
            </w:r>
          </w:p>
        </w:tc>
      </w:tr>
      <w:tr w:rsidR="00461679" w:rsidRPr="00363533" w:rsidTr="003434C4">
        <w:trPr>
          <w:trHeight w:val="1516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679" w:rsidRPr="00363533" w:rsidRDefault="00461679" w:rsidP="003434C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Учень (учениця): самостійно відтворює значну частину навчального матеріалу, відповідь будує у засвоєній послідовності, ілюструє її власними прикладами; з частковою допомогою вчителя виконує навчальні завдання з достатнім поясненням, допускає помилки; має стійкі навички виконання елементарних дій з опрацювання даних  на комп’ютері; способи </w:t>
            </w:r>
            <w:proofErr w:type="spellStart"/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навчально­пізнавальної</w:t>
            </w:r>
            <w:proofErr w:type="spellEnd"/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 діяльності застосовує за зразком у подібній ситуації; потребує стимулювання й значної допомоги вчителя, коли працює самостійно.</w:t>
            </w:r>
          </w:p>
        </w:tc>
      </w:tr>
      <w:tr w:rsidR="00461679" w:rsidRPr="00363533" w:rsidTr="003434C4">
        <w:trPr>
          <w:trHeight w:val="169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Учень (учениця): самостійно відтворює основний навчальний матеріал з окремими неточностями, застосовуючи необхідну термінологію, вміє наводити власні приклади на підтвердження певних тверджень; пояснює та обґрунтовує способи виконання навчальних завдань, аналізує отриманий результат, робить неповні висновки з допомогою вчителя, використовує різні джерела відомостей для виконання навчального завдання; практичні роботи на комп’ютері виконує самостійно за інструкцією; самостійно виправляє вказані вчителем помилки. </w:t>
            </w:r>
          </w:p>
        </w:tc>
      </w:tr>
      <w:tr w:rsidR="00461679" w:rsidRPr="00363533" w:rsidTr="003434C4">
        <w:trPr>
          <w:trHeight w:val="2152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 (учениця): відтворює засвоєний навчальний матеріал в іншій послідовності, не порушуючи логічних зв'язків, інтерпретує та деталізує питання, ідентифікує терміни та поняття; з незначною допомогою вчителя визначає спосіб розв’язування навчального завдання, частково аргументує свої міркування; самостійно знаходить необхідні відомості, систематизує та узагальнює їх; самостійно виконує  навчальне завдання, знаходить та виправляє допущені помилки. має стійкі практичні навички виконання основних дій з опрацювання даних на комп'ютері; самостійно виконує практичні роботи, що відповідають вимогам навчальної програми, аналізує одержані результати, швидко й оперативно виправляє помилки. </w:t>
            </w:r>
          </w:p>
        </w:tc>
      </w:tr>
      <w:tr w:rsidR="00461679" w:rsidRPr="00363533" w:rsidTr="003434C4">
        <w:trPr>
          <w:trHeight w:val="152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679" w:rsidRPr="00363533" w:rsidRDefault="00461679" w:rsidP="003434C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pacing w:val="-5"/>
                <w:sz w:val="24"/>
                <w:szCs w:val="24"/>
              </w:rPr>
              <w:t>Учень (учениця): вільно відтворює навчальний матеріал та відповідає на поставлені запитання, використовує загальновідомі докази із самостійною і правильною аргументацією; самостійно формулює мету виконання навчального завдання, добирає форми представлення результату та необхідні відомості; аргументовано обирає раціональний спосіб виконання навчального завдання, самостійно виконує навчальні завдання з несуттєвими помилками, знаходить та виправляє допущені помилки.</w:t>
            </w:r>
          </w:p>
        </w:tc>
      </w:tr>
      <w:tr w:rsidR="00461679" w:rsidRPr="00363533" w:rsidTr="003434C4">
        <w:trPr>
          <w:trHeight w:val="2358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pacing w:val="-2"/>
                <w:sz w:val="24"/>
                <w:szCs w:val="24"/>
              </w:rPr>
              <w:t>Учень (учениця): системно відтворює навчальний матеріал у межах програми; дає повні, змістовні відповіді на поставлені запитання;робить логічні висновки, обґрунтовує свою думку, висуває припущення; виконує різні типи навчальних і життєвих завдань (як типових, так і нестандартних, творчих) під опосередкованим керівництвом учителя, розробляє алгоритм виконання запропонованого навчального завдання, пропонує нові шляхи розв’язування навчальних завдань; 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логічно подавати узагальнену інформацію; самостійно приймає рішення, прогнозує наслідки власної поведінки за незначної допомоги дорослих.</w:t>
            </w:r>
          </w:p>
        </w:tc>
      </w:tr>
      <w:tr w:rsidR="00461679" w:rsidRPr="00363533" w:rsidTr="003434C4">
        <w:trPr>
          <w:trHeight w:val="180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679" w:rsidRPr="00363533" w:rsidRDefault="00461679" w:rsidP="003434C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(учениця): логічно та усвідомлено відтворює навчальний матеріал у межах навчальної програми з інформатики; обґрунтовано відповідає на запитання; аргументовано використовує знання у нестандартних ситуаціях;</w:t>
            </w:r>
          </w:p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 xml:space="preserve">раціонально використовує комп’ютер і комп’ютерні засоби для  розв’язування завдань, пов’язаних з опрацюванням даних, їх пошуком, зберіганням, поданням і передаванням; розуміє мету власної навчальної діяльності та самостійно визначає завдання для її досягнення, вміє виявляти проблеми та розв’язувати їх,  формулювати </w:t>
            </w: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lastRenderedPageBreak/>
              <w:t>гіпотези</w:t>
            </w:r>
          </w:p>
        </w:tc>
      </w:tr>
      <w:tr w:rsidR="00461679" w:rsidRPr="00363533" w:rsidTr="003434C4">
        <w:trPr>
          <w:trHeight w:val="1384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679" w:rsidRPr="00363533" w:rsidRDefault="00461679" w:rsidP="003434C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679" w:rsidRPr="00363533" w:rsidRDefault="00461679" w:rsidP="003434C4">
            <w:pPr>
              <w:pStyle w:val="basictable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33">
              <w:rPr>
                <w:rStyle w:val="basictable"/>
                <w:rFonts w:ascii="Times New Roman" w:hAnsi="Times New Roman" w:cs="Times New Roman"/>
                <w:sz w:val="24"/>
                <w:szCs w:val="24"/>
              </w:rPr>
              <w:t>Учень (учениця): має системні, міцні знання в обсязі та в межах вимог навчальної програми з інформатики, усвідомлено використовує їх у стандартних та нестандартних ситуаціях; самостійно планує особисту навчальну діяльність та оцінює її результати, уміє приймати рішення, швидко вибрати потрібний спосіб діяльності із кількох відомих, застосовувати способи діяльності за аналогією і в нових ситуаціях.</w:t>
            </w:r>
          </w:p>
        </w:tc>
      </w:tr>
    </w:tbl>
    <w:p w:rsidR="00461679" w:rsidRPr="00CD78D8" w:rsidRDefault="00461679" w:rsidP="00461679">
      <w:pPr>
        <w:pStyle w:val="basic"/>
        <w:rPr>
          <w:rStyle w:val="datepidpys1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91440</wp:posOffset>
            </wp:positionV>
            <wp:extent cx="1552575" cy="14382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8D8">
        <w:rPr>
          <w:rStyle w:val="datepidpys1"/>
          <w:rFonts w:ascii="Times New Roman" w:hAnsi="Times New Roman" w:cs="Times New Roman"/>
          <w:sz w:val="28"/>
          <w:szCs w:val="28"/>
          <w:lang w:val="ru-RU"/>
        </w:rPr>
        <w:t xml:space="preserve">Директор департаменту     </w:t>
      </w:r>
      <w:r w:rsidRPr="00D31982">
        <w:rPr>
          <w:rStyle w:val="datepidpys1"/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Pr="00D31982">
        <w:rPr>
          <w:rStyle w:val="datepidpys1"/>
          <w:rFonts w:ascii="Times New Roman" w:hAnsi="Times New Roman" w:cs="Times New Roman"/>
          <w:sz w:val="28"/>
          <w:szCs w:val="28"/>
          <w:lang w:val="ru-RU"/>
        </w:rPr>
        <w:tab/>
      </w:r>
      <w:r w:rsidRPr="00CD78D8">
        <w:rPr>
          <w:rStyle w:val="datepidpys1"/>
          <w:rFonts w:ascii="Times New Roman" w:hAnsi="Times New Roman" w:cs="Times New Roman"/>
          <w:sz w:val="28"/>
          <w:szCs w:val="28"/>
          <w:lang w:val="ru-RU"/>
        </w:rPr>
        <w:tab/>
      </w:r>
      <w:r w:rsidRPr="00CD78D8">
        <w:rPr>
          <w:rStyle w:val="datepidpys1"/>
          <w:rFonts w:ascii="Times New Roman" w:hAnsi="Times New Roman" w:cs="Times New Roman"/>
          <w:bCs/>
          <w:sz w:val="28"/>
          <w:szCs w:val="28"/>
          <w:lang w:val="ru-RU"/>
        </w:rPr>
        <w:t xml:space="preserve">О. В. </w:t>
      </w:r>
      <w:proofErr w:type="spellStart"/>
      <w:r w:rsidRPr="00CD78D8">
        <w:rPr>
          <w:rStyle w:val="datepidpys1"/>
          <w:rFonts w:ascii="Times New Roman" w:hAnsi="Times New Roman" w:cs="Times New Roman"/>
          <w:bCs/>
          <w:sz w:val="28"/>
          <w:szCs w:val="28"/>
          <w:lang w:val="ru-RU"/>
        </w:rPr>
        <w:t>Єресько</w:t>
      </w:r>
      <w:proofErr w:type="spellEnd"/>
    </w:p>
    <w:p w:rsidR="00461679" w:rsidRPr="00ED0DB2" w:rsidRDefault="00461679" w:rsidP="00461679">
      <w:pPr>
        <w:jc w:val="center"/>
        <w:rPr>
          <w:lang w:val="uk-UA"/>
        </w:rPr>
      </w:pPr>
    </w:p>
    <w:p w:rsidR="00DB7ABB" w:rsidRDefault="00DB7ABB"/>
    <w:sectPr w:rsidR="00DB7ABB" w:rsidSect="00D31982">
      <w:pgSz w:w="11906" w:h="16838"/>
      <w:pgMar w:top="851" w:right="566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679"/>
    <w:rsid w:val="00461679"/>
    <w:rsid w:val="00DB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79"/>
    <w:pPr>
      <w:spacing w:after="0" w:line="360" w:lineRule="auto"/>
      <w:ind w:left="706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461679"/>
    <w:pPr>
      <w:autoSpaceDE w:val="0"/>
      <w:autoSpaceDN w:val="0"/>
      <w:adjustRightInd w:val="0"/>
      <w:spacing w:line="288" w:lineRule="auto"/>
      <w:ind w:left="0" w:firstLine="283"/>
      <w:textAlignment w:val="center"/>
    </w:pPr>
    <w:rPr>
      <w:rFonts w:ascii="PetersburgC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461679"/>
    <w:rPr>
      <w:rFonts w:ascii="PetersburgC" w:hAnsi="PetersburgC"/>
      <w:sz w:val="20"/>
    </w:rPr>
  </w:style>
  <w:style w:type="character" w:customStyle="1" w:styleId="datepidpys1">
    <w:name w:val="date+pidpys1"/>
    <w:rsid w:val="00461679"/>
    <w:rPr>
      <w:rFonts w:ascii="PetersburgC" w:hAnsi="PetersburgC"/>
      <w:i/>
      <w:spacing w:val="5"/>
      <w:sz w:val="20"/>
    </w:rPr>
  </w:style>
  <w:style w:type="paragraph" w:customStyle="1" w:styleId="NoParagraphStyle">
    <w:name w:val="[No Paragraph Style]"/>
    <w:rsid w:val="004616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rsid w:val="00461679"/>
    <w:rPr>
      <w:rFonts w:ascii="HeliosCond" w:hAnsi="HeliosCond"/>
      <w:spacing w:val="0"/>
      <w:sz w:val="16"/>
    </w:rPr>
  </w:style>
  <w:style w:type="paragraph" w:customStyle="1" w:styleId="basictable0">
    <w:name w:val="basic table"/>
    <w:basedOn w:val="NoParagraphStyle"/>
    <w:rsid w:val="00461679"/>
    <w:pPr>
      <w:jc w:val="both"/>
    </w:pPr>
    <w:rPr>
      <w:rFonts w:ascii="PetersburgC" w:hAnsi="PetersburgC" w:cs="PetersburgC"/>
      <w:sz w:val="20"/>
      <w:szCs w:val="20"/>
      <w:lang w:val="uk-UA"/>
    </w:rPr>
  </w:style>
  <w:style w:type="paragraph" w:styleId="a3">
    <w:name w:val="caption"/>
    <w:basedOn w:val="a"/>
    <w:next w:val="a"/>
    <w:qFormat/>
    <w:rsid w:val="00461679"/>
    <w:pPr>
      <w:spacing w:before="120" w:line="240" w:lineRule="auto"/>
      <w:ind w:left="0"/>
      <w:jc w:val="center"/>
    </w:pPr>
    <w:rPr>
      <w:rFonts w:ascii="Times New Roman" w:hAnsi="Times New Roman"/>
      <w:b/>
      <w:bCs/>
      <w:sz w:val="32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6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8916</Characters>
  <Application>Microsoft Office Word</Application>
  <DocSecurity>0</DocSecurity>
  <Lines>74</Lines>
  <Paragraphs>20</Paragraphs>
  <ScaleCrop>false</ScaleCrop>
  <Company>Microsoft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2015-11-29T16:24:00Z</dcterms:created>
  <dcterms:modified xsi:type="dcterms:W3CDTF">2015-11-29T16:25:00Z</dcterms:modified>
</cp:coreProperties>
</file>