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4" w:rsidRPr="008E62A6" w:rsidRDefault="00A579C4" w:rsidP="00A579C4">
      <w:pPr>
        <w:pStyle w:val="12"/>
        <w:spacing w:before="0" w:after="0"/>
        <w:ind w:firstLine="720"/>
        <w:jc w:val="center"/>
        <w:rPr>
          <w:b/>
          <w:sz w:val="28"/>
          <w:szCs w:val="28"/>
          <w:lang w:val="uk-UA"/>
        </w:rPr>
      </w:pPr>
      <w:r w:rsidRPr="008E62A6">
        <w:rPr>
          <w:b/>
          <w:sz w:val="28"/>
          <w:szCs w:val="28"/>
          <w:lang w:val="uk-UA"/>
        </w:rPr>
        <w:t>У</w:t>
      </w:r>
      <w:r w:rsidRPr="008E62A6">
        <w:rPr>
          <w:b/>
          <w:sz w:val="28"/>
          <w:szCs w:val="28"/>
        </w:rPr>
        <w:t>мови завдань 26 Міжнародного чемпіонату з розв'язування логічних математичних задач</w:t>
      </w:r>
      <w:r w:rsidRPr="008E62A6">
        <w:rPr>
          <w:b/>
          <w:sz w:val="28"/>
          <w:szCs w:val="28"/>
          <w:lang w:val="uk-UA"/>
        </w:rPr>
        <w:t>.</w:t>
      </w:r>
    </w:p>
    <w:p w:rsidR="00A579C4" w:rsidRPr="00A919D1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A919D1">
        <w:rPr>
          <w:sz w:val="28"/>
          <w:szCs w:val="28"/>
          <w:lang w:val="uk-UA"/>
        </w:rPr>
        <w:t xml:space="preserve">1. </w:t>
      </w:r>
      <w:r w:rsidRPr="00A919D1">
        <w:rPr>
          <w:sz w:val="28"/>
          <w:szCs w:val="28"/>
        </w:rPr>
        <w:t>Стакан, повністю заповнений водою, має масу 200 грам. Цей самий стакан, наполовину заповнений водою, має массу</w:t>
      </w:r>
      <w:r w:rsidRPr="00A919D1">
        <w:rPr>
          <w:sz w:val="28"/>
          <w:szCs w:val="28"/>
          <w:lang w:val="uk-UA"/>
        </w:rPr>
        <w:t xml:space="preserve"> </w:t>
      </w:r>
      <w:r w:rsidRPr="00A919D1">
        <w:rPr>
          <w:sz w:val="28"/>
          <w:szCs w:val="28"/>
        </w:rPr>
        <w:t>120 грам. Вкажіть масу порожнього стакану.</w:t>
      </w:r>
    </w:p>
    <w:p w:rsidR="00A579C4" w:rsidRPr="00A919D1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A919D1">
        <w:rPr>
          <w:sz w:val="28"/>
          <w:szCs w:val="28"/>
        </w:rPr>
        <w:t>2. Українською мовою число 4 (чотири</w:t>
      </w:r>
      <w:r w:rsidRPr="00DD61AC">
        <w:rPr>
          <w:sz w:val="28"/>
          <w:szCs w:val="28"/>
          <w:lang w:val="uk-UA"/>
        </w:rPr>
        <w:t>) записується за допомогою шести букв, серед яких є п’ять різних букв ч, о, т, и, р. Вкажіть число, для запису якого потрібно п’ять букв, серед яких лише чотири</w:t>
      </w:r>
      <w:r w:rsidRPr="00A919D1">
        <w:rPr>
          <w:sz w:val="28"/>
          <w:szCs w:val="28"/>
        </w:rPr>
        <w:t xml:space="preserve"> різні.</w:t>
      </w:r>
    </w:p>
    <w:p w:rsidR="00A579C4" w:rsidRPr="00A919D1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A919D1">
        <w:rPr>
          <w:sz w:val="28"/>
          <w:szCs w:val="28"/>
        </w:rPr>
        <w:t>3. В кожну клітинку квадрату, записано число. Сума чисел першого стовпця дорівнює 20. Сума чисел другого стовпця дорівнює 12. Сума чисел першого рядка 13. Яка сума чисел другого рядка?</w:t>
      </w:r>
    </w:p>
    <w:p w:rsidR="00A579C4" w:rsidRPr="00A919D1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>
        <w:t>4</w:t>
      </w:r>
      <w:r w:rsidRPr="00A919D1">
        <w:rPr>
          <w:sz w:val="28"/>
          <w:szCs w:val="28"/>
        </w:rPr>
        <w:t xml:space="preserve">. Ви рухаєтесь по лабіринту(див. </w:t>
      </w:r>
      <w:r>
        <w:rPr>
          <w:sz w:val="28"/>
          <w:szCs w:val="28"/>
          <w:lang w:val="uk-UA"/>
        </w:rPr>
        <w:t>рисунок</w:t>
      </w:r>
      <w:r w:rsidRPr="00A919D1">
        <w:rPr>
          <w:sz w:val="28"/>
          <w:szCs w:val="28"/>
        </w:rPr>
        <w:t xml:space="preserve">). Вхід </w:t>
      </w:r>
      <w:r>
        <w:rPr>
          <w:sz w:val="28"/>
          <w:szCs w:val="28"/>
          <w:lang w:val="uk-UA"/>
        </w:rPr>
        <w:t>–</w:t>
      </w:r>
      <w:r w:rsidRPr="00A919D1">
        <w:rPr>
          <w:sz w:val="28"/>
          <w:szCs w:val="28"/>
        </w:rPr>
        <w:t xml:space="preserve"> стрілка зверху, вихід </w:t>
      </w:r>
      <w:r>
        <w:rPr>
          <w:sz w:val="28"/>
          <w:szCs w:val="28"/>
          <w:lang w:val="uk-UA"/>
        </w:rPr>
        <w:t>–</w:t>
      </w:r>
      <w:r w:rsidRPr="00A919D1">
        <w:rPr>
          <w:sz w:val="28"/>
          <w:szCs w:val="28"/>
        </w:rPr>
        <w:t xml:space="preserve"> стрілка справа. Рухатись можна лише по пунктирам. Вкажіть маршрут руху по лабіринту так, щоб він проходив через кожну точку сітки рівно по одному разу.</w:t>
      </w:r>
    </w:p>
    <w:p w:rsidR="00A579C4" w:rsidRDefault="00A579C4" w:rsidP="00A579C4">
      <w:pPr>
        <w:pStyle w:val="12"/>
        <w:spacing w:before="0" w:after="0"/>
        <w:ind w:firstLine="720"/>
        <w:jc w:val="center"/>
        <w:rPr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847725"/>
            <wp:effectExtent l="19050" t="0" r="0" b="0"/>
            <wp:docPr id="1" name="Рисунок 1" descr="labi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iri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C4" w:rsidRPr="00A919D1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A919D1">
        <w:rPr>
          <w:sz w:val="28"/>
          <w:szCs w:val="28"/>
        </w:rPr>
        <w:t xml:space="preserve">5. На яку найбільшу кількість частин можна розділити фігуру (див. </w:t>
      </w:r>
      <w:r>
        <w:rPr>
          <w:sz w:val="28"/>
          <w:szCs w:val="28"/>
          <w:lang w:val="uk-UA"/>
        </w:rPr>
        <w:t>рисунок</w:t>
      </w:r>
      <w:r w:rsidRPr="00A919D1">
        <w:rPr>
          <w:sz w:val="28"/>
          <w:szCs w:val="28"/>
        </w:rPr>
        <w:t>) двома прямими лініями?</w:t>
      </w:r>
    </w:p>
    <w:p w:rsidR="00A579C4" w:rsidRPr="00A919D1" w:rsidRDefault="00A579C4" w:rsidP="00A579C4">
      <w:pPr>
        <w:pStyle w:val="12"/>
        <w:spacing w:before="0" w:after="0"/>
        <w:ind w:firstLine="720"/>
        <w:jc w:val="center"/>
        <w:rPr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62000"/>
            <wp:effectExtent l="19050" t="0" r="0" b="0"/>
            <wp:docPr id="2" name="Рисунок 2" descr="pod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ko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C4" w:rsidRPr="00A919D1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A919D1">
        <w:rPr>
          <w:sz w:val="28"/>
          <w:szCs w:val="28"/>
        </w:rPr>
        <w:t>6. Я задумав особливе число. Якщо помножити це число на шість, а  потім від результату відняти шість, то одержимо результат такий самий, як і у випадку віднімання від задуманого числа семи і множення одержаної різниці на сім. Яке число я задумав?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</w:rPr>
      </w:pPr>
      <w:r w:rsidRPr="00A919D1">
        <w:rPr>
          <w:sz w:val="28"/>
          <w:szCs w:val="28"/>
        </w:rPr>
        <w:t>7. Марія записує початкове число 1. Це перше число. Потім вона рахує кількість щойно записаних цифр 1. Записує результат своїх міркувань. Таким чином наступне її число буде11</w:t>
      </w:r>
      <w:r>
        <w:rPr>
          <w:sz w:val="28"/>
          <w:szCs w:val="28"/>
          <w:lang w:val="uk-UA"/>
        </w:rPr>
        <w:t xml:space="preserve"> </w:t>
      </w:r>
      <w:r w:rsidRPr="00A919D1">
        <w:rPr>
          <w:sz w:val="28"/>
          <w:szCs w:val="28"/>
        </w:rPr>
        <w:t>(одна одиниця). Третім числом буде 21 (тому що дві одиниці). Четверте число буде 1211</w:t>
      </w:r>
      <w:r>
        <w:rPr>
          <w:sz w:val="28"/>
          <w:szCs w:val="28"/>
          <w:lang w:val="uk-UA"/>
        </w:rPr>
        <w:t xml:space="preserve"> </w:t>
      </w:r>
      <w:r w:rsidRPr="00A919D1">
        <w:rPr>
          <w:sz w:val="28"/>
          <w:szCs w:val="28"/>
        </w:rPr>
        <w:t>(тому що в попередньому числі одна двійка та одна одиниця). П’яте число буде 111221</w:t>
      </w:r>
      <w:r>
        <w:rPr>
          <w:sz w:val="28"/>
          <w:szCs w:val="28"/>
          <w:lang w:val="uk-UA"/>
        </w:rPr>
        <w:t xml:space="preserve"> </w:t>
      </w:r>
      <w:r w:rsidRPr="00A919D1">
        <w:rPr>
          <w:sz w:val="28"/>
          <w:szCs w:val="28"/>
        </w:rPr>
        <w:t>(тому що в написанні четвертого числа є одна одиниця</w:t>
      </w:r>
      <w:r>
        <w:rPr>
          <w:sz w:val="28"/>
          <w:szCs w:val="28"/>
          <w:lang w:val="uk-UA"/>
        </w:rPr>
        <w:t>,</w:t>
      </w:r>
      <w:r w:rsidRPr="00A919D1">
        <w:rPr>
          <w:sz w:val="28"/>
          <w:szCs w:val="28"/>
        </w:rPr>
        <w:t xml:space="preserve"> одна двійка</w:t>
      </w:r>
      <w:r>
        <w:rPr>
          <w:sz w:val="28"/>
          <w:szCs w:val="28"/>
          <w:lang w:val="uk-UA"/>
        </w:rPr>
        <w:t>,</w:t>
      </w:r>
      <w:r w:rsidRPr="00A919D1">
        <w:rPr>
          <w:sz w:val="28"/>
          <w:szCs w:val="28"/>
        </w:rPr>
        <w:t xml:space="preserve"> дві одиниці) і т. д. Якби Марійка написала таким чином 27-ме число, то воно б містило 2012 цифр. Однак Марійка зупинила свій запис на 13-му числі. Вкажіть кількість цифр, яку містить це число.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</w:rPr>
        <w:lastRenderedPageBreak/>
        <w:t>8</w:t>
      </w:r>
      <w:r w:rsidRPr="00DD61AC">
        <w:rPr>
          <w:sz w:val="28"/>
          <w:szCs w:val="28"/>
          <w:lang w:val="uk-UA"/>
        </w:rPr>
        <w:t xml:space="preserve">. </w:t>
      </w:r>
      <w:r w:rsidRPr="00DD61AC">
        <w:rPr>
          <w:sz w:val="28"/>
          <w:szCs w:val="28"/>
        </w:rPr>
        <w:t>У 2012 році в місяці лютому день тижня середа зустрічається 5 разів. У якому найближчому з років майбутнього знову місяць лютий буде містити п’ять днів тижня під назвою «середа»?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>9. Михайлик</w:t>
      </w:r>
      <w:r w:rsidRPr="00DD61AC">
        <w:rPr>
          <w:sz w:val="28"/>
          <w:szCs w:val="28"/>
        </w:rPr>
        <w:t xml:space="preserve"> відшукав таке чотирицифрове число, сума цифр якого дорівнює 11 і саме число ділиться на 11 націло. Вкажіть число, яке відшукав Михайлик.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 xml:space="preserve">10. </w:t>
      </w:r>
      <w:r w:rsidRPr="00DD61AC">
        <w:rPr>
          <w:sz w:val="28"/>
          <w:szCs w:val="28"/>
        </w:rPr>
        <w:t xml:space="preserve">О першій годині дня трикутник, утворений центром годинника та кінцями годинної та хвилинної стрілок є прямокутним. Довжина хвилинної стрілки (більшої </w:t>
      </w:r>
      <w:r>
        <w:rPr>
          <w:sz w:val="28"/>
          <w:szCs w:val="28"/>
          <w:lang w:val="uk-UA"/>
        </w:rPr>
        <w:t>і</w:t>
      </w:r>
      <w:r w:rsidRPr="00DD61AC">
        <w:rPr>
          <w:sz w:val="28"/>
          <w:szCs w:val="28"/>
        </w:rPr>
        <w:t xml:space="preserve">з стрілок) дорівнює </w:t>
      </w:r>
      <w:smartTag w:uri="urn:schemas-microsoft-com:office:smarttags" w:element="metricconverter">
        <w:smartTagPr>
          <w:attr w:name="ProductID" w:val="20,12 см"/>
        </w:smartTagPr>
        <w:r w:rsidRPr="00DD61AC">
          <w:rPr>
            <w:sz w:val="28"/>
            <w:szCs w:val="28"/>
          </w:rPr>
          <w:t>20,12 см</w:t>
        </w:r>
      </w:smartTag>
      <w:r w:rsidRPr="00DD61AC">
        <w:rPr>
          <w:sz w:val="28"/>
          <w:szCs w:val="28"/>
        </w:rPr>
        <w:t>. Вкажіть відстань між кінцями годинної та хвилинної стрілок в цей момент часу.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 xml:space="preserve">11. </w:t>
      </w:r>
      <w:r w:rsidRPr="00DD61AC">
        <w:rPr>
          <w:sz w:val="28"/>
          <w:szCs w:val="28"/>
        </w:rPr>
        <w:t xml:space="preserve">Тетянка задумала двоцифрове число, в якому цифра десятків відмінна від цифри одиниць. Вона обраховує квадрат двоцифрового числа, а потім обраховує квадрат числа, отриманого з початкового, перестановкою цифр. У неї виходить, що обидва результати записуються одними і тими ж цифрами, тільки в іншому порядку. Квадрат якого числа обраховувала Тетянка? Зауваження: розв’язки </w:t>
      </w:r>
      <w:r w:rsidRPr="008E62A6">
        <w:rPr>
          <w:i/>
          <w:sz w:val="28"/>
          <w:szCs w:val="28"/>
        </w:rPr>
        <w:t>ab</w:t>
      </w:r>
      <w:r w:rsidRPr="00DD61AC">
        <w:rPr>
          <w:sz w:val="28"/>
          <w:szCs w:val="28"/>
        </w:rPr>
        <w:t xml:space="preserve"> та </w:t>
      </w:r>
      <w:r w:rsidRPr="008E62A6">
        <w:rPr>
          <w:i/>
          <w:sz w:val="28"/>
          <w:szCs w:val="28"/>
        </w:rPr>
        <w:t>ba</w:t>
      </w:r>
      <w:r w:rsidRPr="00DD61AC">
        <w:rPr>
          <w:sz w:val="28"/>
          <w:szCs w:val="28"/>
        </w:rPr>
        <w:t xml:space="preserve"> вважаються різними. 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</w:rPr>
        <w:t xml:space="preserve">12. В коледжі Матмістечка навчається 2012 учнів. 16 учнів цього коледжу серед  учнів коледжу мають точно одного родича </w:t>
      </w:r>
      <w:r>
        <w:rPr>
          <w:sz w:val="28"/>
          <w:szCs w:val="28"/>
          <w:lang w:val="uk-UA"/>
        </w:rPr>
        <w:t>–</w:t>
      </w:r>
      <w:r w:rsidRPr="00DD61AC">
        <w:rPr>
          <w:sz w:val="28"/>
          <w:szCs w:val="28"/>
        </w:rPr>
        <w:t xml:space="preserve"> брата або сестру. 12 дітей мають рівно два родичі серед учнів коледжу. 8 учнів </w:t>
      </w:r>
      <w:r>
        <w:rPr>
          <w:sz w:val="28"/>
          <w:szCs w:val="28"/>
          <w:lang w:val="uk-UA"/>
        </w:rPr>
        <w:t>–</w:t>
      </w:r>
      <w:r w:rsidRPr="00DD61AC">
        <w:rPr>
          <w:sz w:val="28"/>
          <w:szCs w:val="28"/>
        </w:rPr>
        <w:t xml:space="preserve"> рівно 3 родичі і у </w:t>
      </w:r>
      <w:r>
        <w:rPr>
          <w:sz w:val="28"/>
          <w:szCs w:val="28"/>
        </w:rPr>
        <w:br w:type="textWrapping" w:clear="all"/>
      </w:r>
      <w:r w:rsidRPr="00DD61AC">
        <w:rPr>
          <w:sz w:val="28"/>
          <w:szCs w:val="28"/>
        </w:rPr>
        <w:t xml:space="preserve">5 учнів </w:t>
      </w:r>
      <w:r>
        <w:rPr>
          <w:sz w:val="28"/>
          <w:szCs w:val="28"/>
          <w:lang w:val="uk-UA"/>
        </w:rPr>
        <w:t>–</w:t>
      </w:r>
      <w:r w:rsidRPr="00DD61AC">
        <w:rPr>
          <w:sz w:val="28"/>
          <w:szCs w:val="28"/>
        </w:rPr>
        <w:t xml:space="preserve"> рівно чотири родичі. У всіх інших учнів коледжу немає жодного брата або сестри серед учнів коледжу. Яка кількість сімей навчає хоча б одну дитину в коледжі?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 xml:space="preserve">13. </w:t>
      </w:r>
      <w:r w:rsidRPr="00DD61AC">
        <w:rPr>
          <w:sz w:val="28"/>
          <w:szCs w:val="28"/>
        </w:rPr>
        <w:t>Дівчинка Оксанка пробує обрахувати корінь квадратний з величезного числа 11 111 111 115 555 555 555.</w:t>
      </w:r>
      <w:r w:rsidRPr="00DD61AC">
        <w:rPr>
          <w:sz w:val="28"/>
          <w:szCs w:val="28"/>
          <w:lang w:val="uk-UA"/>
        </w:rPr>
        <w:t xml:space="preserve"> </w:t>
      </w:r>
      <w:r w:rsidRPr="00DD61AC">
        <w:rPr>
          <w:sz w:val="28"/>
          <w:szCs w:val="28"/>
        </w:rPr>
        <w:t>Вкажіть найближчий можливий результат, округлений до цілих.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 xml:space="preserve">14. </w:t>
      </w:r>
      <w:r w:rsidRPr="00DD61AC">
        <w:rPr>
          <w:sz w:val="28"/>
          <w:szCs w:val="28"/>
        </w:rPr>
        <w:t>Розмістіть всі цифри від 1 до 7 у фігурки на колі (по одній цифрі в кожну фігурку) так, щоб виконувались умови:</w:t>
      </w:r>
    </w:p>
    <w:p w:rsidR="00A579C4" w:rsidRDefault="00A579C4" w:rsidP="00A579C4">
      <w:pPr>
        <w:pStyle w:val="12"/>
        <w:numPr>
          <w:ilvl w:val="0"/>
          <w:numId w:val="1"/>
        </w:numPr>
        <w:tabs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</w:rPr>
        <w:t>цифра в трикутнику дорівнює цифрі старшого розряду добутку цифр в фігурках, з якими трикутник з’єднаний дугою (найближчі сусідні фігурки);</w:t>
      </w:r>
    </w:p>
    <w:p w:rsidR="00A579C4" w:rsidRDefault="00A579C4" w:rsidP="00A579C4">
      <w:pPr>
        <w:pStyle w:val="12"/>
        <w:numPr>
          <w:ilvl w:val="0"/>
          <w:numId w:val="1"/>
        </w:numPr>
        <w:tabs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>цифра в квадраті дорівнює цифрі одиниць добутку цифр двох сусідніх з нею фігурок, з якими квадрат з’єднаний;</w:t>
      </w:r>
    </w:p>
    <w:p w:rsidR="00A579C4" w:rsidRDefault="00A579C4" w:rsidP="00A579C4">
      <w:pPr>
        <w:pStyle w:val="12"/>
        <w:numPr>
          <w:ilvl w:val="0"/>
          <w:numId w:val="1"/>
        </w:numPr>
        <w:tabs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>цифра в п’ятикутнику дорівнює цифрі старшого розряду суми двох цифр, які знаходяться в двох сусідніх фігурках, з якими п’ятикутник з’єднаний;</w:t>
      </w:r>
    </w:p>
    <w:p w:rsidR="00A579C4" w:rsidRPr="00DD61AC" w:rsidRDefault="00A579C4" w:rsidP="00A579C4">
      <w:pPr>
        <w:pStyle w:val="12"/>
        <w:numPr>
          <w:ilvl w:val="0"/>
          <w:numId w:val="1"/>
        </w:numPr>
        <w:tabs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>цифра в кожному з шестикутників дорівнює цифрі одиниць суми відповідно двох, трьох чи чотирьох цифр, з якими з’єднаний шестикутник.</w:t>
      </w:r>
    </w:p>
    <w:p w:rsidR="00A579C4" w:rsidRDefault="00A579C4" w:rsidP="00A579C4">
      <w:pPr>
        <w:autoSpaceDE w:val="0"/>
        <w:autoSpaceDN w:val="0"/>
        <w:adjustRightInd w:val="0"/>
        <w:ind w:left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2171700" cy="2057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</w:rPr>
        <w:t xml:space="preserve">15. Дано трикутник </w:t>
      </w:r>
      <w:r w:rsidRPr="008E62A6">
        <w:rPr>
          <w:i/>
          <w:sz w:val="28"/>
          <w:szCs w:val="28"/>
        </w:rPr>
        <w:t>АВС</w:t>
      </w:r>
      <w:r w:rsidRPr="00DD61AC">
        <w:rPr>
          <w:sz w:val="28"/>
          <w:szCs w:val="28"/>
        </w:rPr>
        <w:t xml:space="preserve"> з основою </w:t>
      </w:r>
      <w:r w:rsidRPr="008E62A6">
        <w:rPr>
          <w:i/>
          <w:sz w:val="28"/>
          <w:szCs w:val="28"/>
        </w:rPr>
        <w:t>ВС</w:t>
      </w:r>
      <w:r w:rsidRPr="00DD61AC">
        <w:rPr>
          <w:sz w:val="28"/>
          <w:szCs w:val="28"/>
        </w:rPr>
        <w:t>=2012</w:t>
      </w:r>
      <w:r>
        <w:rPr>
          <w:sz w:val="28"/>
          <w:szCs w:val="28"/>
          <w:lang w:val="uk-UA"/>
        </w:rPr>
        <w:t xml:space="preserve"> </w:t>
      </w:r>
      <w:r w:rsidRPr="00DD61AC">
        <w:rPr>
          <w:sz w:val="28"/>
          <w:szCs w:val="28"/>
        </w:rPr>
        <w:t xml:space="preserve">мм та площею 254 526 048 мм². Є множина трикутників, які мають таку ж основу </w:t>
      </w:r>
      <w:r w:rsidRPr="008E62A6">
        <w:rPr>
          <w:i/>
          <w:sz w:val="28"/>
          <w:szCs w:val="28"/>
        </w:rPr>
        <w:t>ВС</w:t>
      </w:r>
      <w:r w:rsidRPr="00DD61AC">
        <w:rPr>
          <w:sz w:val="28"/>
          <w:szCs w:val="28"/>
        </w:rPr>
        <w:t xml:space="preserve"> і таку ж площу. Яке найменше можливе значення периметру серед трикутників цієї множини?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</w:rPr>
      </w:pPr>
      <w:r w:rsidRPr="00DD61AC">
        <w:rPr>
          <w:sz w:val="28"/>
          <w:szCs w:val="28"/>
          <w:lang w:val="uk-UA"/>
        </w:rPr>
        <w:t xml:space="preserve">16. </w:t>
      </w:r>
      <w:r w:rsidRPr="00DD61AC">
        <w:rPr>
          <w:sz w:val="28"/>
          <w:szCs w:val="28"/>
        </w:rPr>
        <w:t>Запишіть замість зірочок в прикладі на множення цифри 2; 3; 5; 7. Використовуйте лише ці чотири цифри. Зрозуміло, що цифри можуть повторюватись.</w:t>
      </w:r>
    </w:p>
    <w:p w:rsidR="00A579C4" w:rsidRPr="00DD61AC" w:rsidRDefault="00A579C4" w:rsidP="00A579C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1714500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Pr="00DD61AC">
        <w:rPr>
          <w:sz w:val="28"/>
          <w:szCs w:val="28"/>
          <w:lang w:val="uk-UA"/>
        </w:rPr>
        <w:t>Якщо поділити 3195 на 2011, то отримаємо1,58876...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D61AC">
        <w:rPr>
          <w:sz w:val="28"/>
          <w:szCs w:val="28"/>
          <w:lang w:val="uk-UA"/>
        </w:rPr>
        <w:t>Якщо поділити 3195 на 2012, то отримаємо1,58797...</w:t>
      </w:r>
    </w:p>
    <w:p w:rsidR="00A579C4" w:rsidRPr="00DD61AC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</w:rPr>
        <w:t>В обох частках одна і таж ціла частина 1. Вкажіть найбільше натуральне число, яке буде давати одну й ту ж цілу частину при діленні і на 2011, і на 2012.</w:t>
      </w:r>
    </w:p>
    <w:p w:rsidR="00A579C4" w:rsidRPr="00816263" w:rsidRDefault="00A579C4" w:rsidP="00A579C4">
      <w:pPr>
        <w:pStyle w:val="12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DD61AC">
        <w:rPr>
          <w:sz w:val="28"/>
          <w:szCs w:val="28"/>
          <w:lang w:val="uk-UA"/>
        </w:rPr>
        <w:t xml:space="preserve">18. </w:t>
      </w:r>
      <w:r w:rsidRPr="00DD61AC">
        <w:rPr>
          <w:sz w:val="28"/>
          <w:szCs w:val="28"/>
        </w:rPr>
        <w:t xml:space="preserve">На зображення квадрату, сторона якого дорівнює </w:t>
      </w:r>
      <w:smartTag w:uri="urn:schemas-microsoft-com:office:smarttags" w:element="metricconverter">
        <w:smartTagPr>
          <w:attr w:name="ProductID" w:val="2012 мм"/>
        </w:smartTagPr>
        <w:r w:rsidRPr="00DD61AC">
          <w:rPr>
            <w:sz w:val="28"/>
            <w:szCs w:val="28"/>
          </w:rPr>
          <w:t>2012 мм</w:t>
        </w:r>
      </w:smartTag>
      <w:r w:rsidRPr="00DD61AC">
        <w:rPr>
          <w:sz w:val="28"/>
          <w:szCs w:val="28"/>
        </w:rPr>
        <w:t>, наклали зображення розгортки чотиригранника. В цей чотиригранник вписано кулю (всі чотири грані його є дотичними до кулі).</w:t>
      </w:r>
      <w:r w:rsidRPr="00DD61AC">
        <w:rPr>
          <w:sz w:val="28"/>
          <w:szCs w:val="28"/>
          <w:lang w:val="uk-UA"/>
        </w:rPr>
        <w:t xml:space="preserve"> </w:t>
      </w:r>
      <w:r w:rsidRPr="00816263">
        <w:rPr>
          <w:sz w:val="28"/>
          <w:szCs w:val="28"/>
          <w:lang w:val="uk-UA"/>
        </w:rPr>
        <w:t>Вкажіть діаметр цієї кулі. Відповідь запишіть в міліметрах та округліть до цілих.</w:t>
      </w:r>
    </w:p>
    <w:p w:rsidR="00A579C4" w:rsidRPr="00816263" w:rsidRDefault="00A579C4" w:rsidP="00A579C4">
      <w:pPr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2540</wp:posOffset>
            </wp:positionV>
            <wp:extent cx="1752600" cy="175260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9C4" w:rsidRPr="00816263" w:rsidRDefault="00A579C4" w:rsidP="00A579C4">
      <w:pPr>
        <w:rPr>
          <w:sz w:val="28"/>
          <w:szCs w:val="28"/>
        </w:rPr>
      </w:pPr>
    </w:p>
    <w:p w:rsidR="00A579C4" w:rsidRPr="00816263" w:rsidRDefault="00A579C4" w:rsidP="00A579C4">
      <w:pPr>
        <w:rPr>
          <w:sz w:val="28"/>
          <w:szCs w:val="28"/>
        </w:rPr>
      </w:pPr>
    </w:p>
    <w:p w:rsidR="00A579C4" w:rsidRDefault="00A579C4" w:rsidP="00A579C4"/>
    <w:p w:rsidR="009F1138" w:rsidRDefault="009F1138"/>
    <w:sectPr w:rsidR="009F1138" w:rsidSect="008162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A93"/>
    <w:multiLevelType w:val="hybridMultilevel"/>
    <w:tmpl w:val="010EC040"/>
    <w:lvl w:ilvl="0" w:tplc="79CAD36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79C4"/>
    <w:rsid w:val="009F1138"/>
    <w:rsid w:val="00A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A579C4"/>
    <w:pPr>
      <w:spacing w:before="120" w:after="120" w:line="408" w:lineRule="atLeast"/>
    </w:pPr>
    <w:rPr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A57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9C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4171</Characters>
  <Application>Microsoft Office Word</Application>
  <DocSecurity>0</DocSecurity>
  <Lines>34</Lines>
  <Paragraphs>9</Paragraphs>
  <ScaleCrop>false</ScaleCrop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2015-11-29T16:43:00Z</dcterms:created>
  <dcterms:modified xsi:type="dcterms:W3CDTF">2015-11-29T16:43:00Z</dcterms:modified>
</cp:coreProperties>
</file>